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23" w:rsidRPr="009A05D8" w:rsidRDefault="002D570A" w:rsidP="00712659">
      <w:pPr>
        <w:spacing w:line="276" w:lineRule="auto"/>
        <w:jc w:val="both"/>
        <w:rPr>
          <w:rFonts w:ascii="Arial" w:hAnsi="Arial" w:cs="Arial"/>
          <w:b/>
        </w:rPr>
      </w:pPr>
      <w:r w:rsidRPr="009A05D8">
        <w:rPr>
          <w:rFonts w:ascii="Arial" w:hAnsi="Arial" w:cs="Arial"/>
          <w:b/>
        </w:rPr>
        <w:t xml:space="preserve">Corte acoge amparo </w:t>
      </w:r>
      <w:r w:rsidR="005B45A4">
        <w:rPr>
          <w:rFonts w:ascii="Arial" w:hAnsi="Arial" w:cs="Arial"/>
          <w:b/>
        </w:rPr>
        <w:t>y declara que la detención fue ilegal, como asimismo la decisión de decretar la prisión preventiva, pues</w:t>
      </w:r>
      <w:r w:rsidR="00790FFC">
        <w:rPr>
          <w:rFonts w:ascii="Arial" w:hAnsi="Arial" w:cs="Arial"/>
          <w:b/>
        </w:rPr>
        <w:t xml:space="preserve"> el interrogatorio realizado por la policía</w:t>
      </w:r>
      <w:r w:rsidR="005B45A4">
        <w:rPr>
          <w:rFonts w:ascii="Arial" w:hAnsi="Arial" w:cs="Arial"/>
          <w:b/>
        </w:rPr>
        <w:t xml:space="preserve"> al imputado </w:t>
      </w:r>
      <w:r w:rsidR="005B45A4" w:rsidRPr="005B45A4">
        <w:rPr>
          <w:rFonts w:ascii="Arial" w:hAnsi="Arial" w:cs="Arial"/>
          <w:b/>
        </w:rPr>
        <w:t>constituyó</w:t>
      </w:r>
      <w:r w:rsidR="00790FFC">
        <w:rPr>
          <w:rFonts w:ascii="Arial" w:hAnsi="Arial" w:cs="Arial"/>
          <w:b/>
        </w:rPr>
        <w:t xml:space="preserve"> una vulneración</w:t>
      </w:r>
      <w:r w:rsidR="005B45A4" w:rsidRPr="005B45A4">
        <w:rPr>
          <w:rFonts w:ascii="Arial" w:hAnsi="Arial" w:cs="Arial"/>
          <w:b/>
        </w:rPr>
        <w:t xml:space="preserve"> a su derecho a guardar silencio</w:t>
      </w:r>
      <w:r w:rsidR="00790FFC">
        <w:rPr>
          <w:rFonts w:ascii="Arial" w:hAnsi="Arial" w:cs="Arial"/>
          <w:b/>
        </w:rPr>
        <w:t xml:space="preserve"> al no haber existido previa advertencia </w:t>
      </w:r>
      <w:r w:rsidR="005B45A4" w:rsidRPr="005B45A4">
        <w:rPr>
          <w:rFonts w:ascii="Arial" w:hAnsi="Arial" w:cs="Arial"/>
          <w:b/>
        </w:rPr>
        <w:t>respecto de la existencia del delito</w:t>
      </w:r>
      <w:r w:rsidR="00354332" w:rsidRPr="005B45A4">
        <w:rPr>
          <w:rFonts w:ascii="Arial" w:hAnsi="Arial" w:cs="Arial"/>
          <w:b/>
        </w:rPr>
        <w:t xml:space="preserve"> </w:t>
      </w:r>
      <w:r w:rsidR="00354332">
        <w:rPr>
          <w:rFonts w:ascii="Arial" w:hAnsi="Arial" w:cs="Arial"/>
          <w:b/>
        </w:rPr>
        <w:t xml:space="preserve">(CA Concepción </w:t>
      </w:r>
      <w:r w:rsidR="005B45A4">
        <w:rPr>
          <w:rFonts w:ascii="Arial" w:hAnsi="Arial" w:cs="Arial"/>
          <w:b/>
        </w:rPr>
        <w:t xml:space="preserve">01.02.2019 </w:t>
      </w:r>
      <w:r w:rsidR="00354332">
        <w:rPr>
          <w:rFonts w:ascii="Arial" w:hAnsi="Arial" w:cs="Arial"/>
          <w:b/>
        </w:rPr>
        <w:t>Rol 12-2019)</w:t>
      </w:r>
    </w:p>
    <w:p w:rsidR="002D570A" w:rsidRPr="009A05D8" w:rsidRDefault="002D570A" w:rsidP="00712659">
      <w:pPr>
        <w:spacing w:line="276" w:lineRule="auto"/>
        <w:jc w:val="both"/>
        <w:rPr>
          <w:rFonts w:ascii="Arial" w:hAnsi="Arial" w:cs="Arial"/>
          <w:lang w:val="en-US"/>
        </w:rPr>
      </w:pPr>
      <w:r w:rsidRPr="009A05D8">
        <w:rPr>
          <w:rFonts w:ascii="Arial" w:hAnsi="Arial" w:cs="Arial"/>
          <w:b/>
          <w:lang w:val="en-US"/>
        </w:rPr>
        <w:t xml:space="preserve">Norma </w:t>
      </w:r>
      <w:proofErr w:type="spellStart"/>
      <w:r w:rsidRPr="009A05D8">
        <w:rPr>
          <w:rFonts w:ascii="Arial" w:hAnsi="Arial" w:cs="Arial"/>
          <w:b/>
          <w:lang w:val="en-US"/>
        </w:rPr>
        <w:t>asociada</w:t>
      </w:r>
      <w:proofErr w:type="spellEnd"/>
      <w:r w:rsidRPr="009A05D8">
        <w:rPr>
          <w:rFonts w:ascii="Arial" w:hAnsi="Arial" w:cs="Arial"/>
          <w:b/>
          <w:lang w:val="en-US"/>
        </w:rPr>
        <w:t>:</w:t>
      </w:r>
      <w:r w:rsidRPr="009A05D8">
        <w:rPr>
          <w:rFonts w:ascii="Arial" w:hAnsi="Arial" w:cs="Arial"/>
          <w:lang w:val="en-US"/>
        </w:rPr>
        <w:t xml:space="preserve"> L20000 ART. 3; L20000 ART. 8; CPP. ART. 7; CPP ART. 8; CPP ART. 91; CPP ART. 93; CPP ART. 98; CPP ART.140; CPP ART.205; CPR ART. 19 n° 3; CPP ART. 19 n° 5; CPR ART. 21</w:t>
      </w:r>
    </w:p>
    <w:p w:rsidR="002D570A" w:rsidRPr="009A05D8" w:rsidRDefault="002D570A" w:rsidP="00712659">
      <w:pPr>
        <w:spacing w:line="276" w:lineRule="auto"/>
        <w:jc w:val="both"/>
        <w:rPr>
          <w:rFonts w:ascii="Arial" w:hAnsi="Arial" w:cs="Arial"/>
        </w:rPr>
      </w:pPr>
      <w:r w:rsidRPr="009A05D8">
        <w:rPr>
          <w:rFonts w:ascii="Arial" w:hAnsi="Arial" w:cs="Arial"/>
          <w:b/>
        </w:rPr>
        <w:t>Tema:</w:t>
      </w:r>
      <w:r w:rsidRPr="009A05D8">
        <w:rPr>
          <w:rFonts w:ascii="Arial" w:hAnsi="Arial" w:cs="Arial"/>
        </w:rPr>
        <w:t xml:space="preserve"> Recursos; Garantías constitucionales; Ley de tráfico ilícito de estupefacientes y sustancias sicotrópicas</w:t>
      </w:r>
    </w:p>
    <w:p w:rsidR="002D570A" w:rsidRPr="009A05D8" w:rsidRDefault="002D570A" w:rsidP="00712659">
      <w:pPr>
        <w:spacing w:line="276" w:lineRule="auto"/>
        <w:jc w:val="both"/>
        <w:rPr>
          <w:rFonts w:ascii="Arial" w:hAnsi="Arial" w:cs="Arial"/>
        </w:rPr>
      </w:pPr>
      <w:r w:rsidRPr="009A05D8">
        <w:rPr>
          <w:rFonts w:ascii="Arial" w:hAnsi="Arial" w:cs="Arial"/>
          <w:b/>
        </w:rPr>
        <w:t>Descriptores:</w:t>
      </w:r>
      <w:r w:rsidRPr="009A05D8">
        <w:rPr>
          <w:rFonts w:ascii="Arial" w:hAnsi="Arial" w:cs="Arial"/>
        </w:rPr>
        <w:t xml:space="preserve"> Detención ilegal; Flagrancia; Recurso de amparo</w:t>
      </w:r>
    </w:p>
    <w:p w:rsidR="009A05D8" w:rsidRDefault="002D570A" w:rsidP="00712659">
      <w:pPr>
        <w:spacing w:line="276" w:lineRule="auto"/>
        <w:jc w:val="both"/>
        <w:rPr>
          <w:rFonts w:ascii="Arial" w:hAnsi="Arial" w:cs="Arial"/>
          <w:b/>
        </w:rPr>
      </w:pPr>
      <w:r w:rsidRPr="009A05D8">
        <w:rPr>
          <w:rFonts w:ascii="Arial" w:hAnsi="Arial" w:cs="Arial"/>
          <w:b/>
        </w:rPr>
        <w:t>SÍNTESIS:</w:t>
      </w:r>
      <w:r w:rsidRPr="009A05D8">
        <w:rPr>
          <w:rFonts w:ascii="Arial" w:hAnsi="Arial" w:cs="Arial"/>
        </w:rPr>
        <w:t xml:space="preserve"> </w:t>
      </w:r>
      <w:r w:rsidR="00790FFC">
        <w:rPr>
          <w:rFonts w:ascii="Arial" w:hAnsi="Arial" w:cs="Arial"/>
        </w:rPr>
        <w:t>Defensa interpone recurso de amparo contra la resolución que declaró legal la detención y decretó la prisión preventiva del imputado, en circunstan</w:t>
      </w:r>
      <w:r w:rsidR="004D63F2">
        <w:rPr>
          <w:rFonts w:ascii="Arial" w:hAnsi="Arial" w:cs="Arial"/>
        </w:rPr>
        <w:t>cias que personal de Carabineros</w:t>
      </w:r>
      <w:r w:rsidR="00790FFC">
        <w:rPr>
          <w:rFonts w:ascii="Arial" w:hAnsi="Arial" w:cs="Arial"/>
        </w:rPr>
        <w:t xml:space="preserve"> </w:t>
      </w:r>
      <w:r w:rsidR="004D63F2">
        <w:rPr>
          <w:rFonts w:ascii="Arial" w:hAnsi="Arial" w:cs="Arial"/>
        </w:rPr>
        <w:t>acudió al domicilio del imputado a partir de una denuncia anónima, procedió a interrogarlo acerca de la existencia de un cultivo in-</w:t>
      </w:r>
      <w:proofErr w:type="spellStart"/>
      <w:r w:rsidR="004D63F2">
        <w:rPr>
          <w:rFonts w:ascii="Arial" w:hAnsi="Arial" w:cs="Arial"/>
        </w:rPr>
        <w:t>door</w:t>
      </w:r>
      <w:proofErr w:type="spellEnd"/>
      <w:r w:rsidR="004D63F2">
        <w:rPr>
          <w:rFonts w:ascii="Arial" w:hAnsi="Arial" w:cs="Arial"/>
        </w:rPr>
        <w:t xml:space="preserve"> de marihuana al interior del domicilio y solicitó autorización de ingreso sin haber antes realizado la lectura de derechos al imputado. La Corte acoge el recurso de amparo, señalando que, </w:t>
      </w:r>
      <w:r w:rsidR="009A05D8" w:rsidRPr="00712659">
        <w:rPr>
          <w:rFonts w:ascii="Arial" w:hAnsi="Arial" w:cs="Arial"/>
        </w:rPr>
        <w:t>si bien los funcionarios policiales actuaron inicialmente bajo instrucción de un fiscal del Ministerio Público, al llegar al inmueble del amparado realizaron una pregunta que excedió el ámbito de lo instruido y que no se encuentra autorizada como facultad autónoma por el legislador</w:t>
      </w:r>
      <w:r w:rsidR="004D63F2">
        <w:rPr>
          <w:rFonts w:ascii="Arial" w:hAnsi="Arial" w:cs="Arial"/>
        </w:rPr>
        <w:t>. Esto constituye una vulneración al derecho del imputado a guardar silencio, implicando una infracción al debido proceso y consecuentemente a la libertad personal</w:t>
      </w:r>
      <w:r w:rsidR="009A05D8" w:rsidRPr="00712659">
        <w:rPr>
          <w:rFonts w:ascii="Arial" w:hAnsi="Arial" w:cs="Arial"/>
        </w:rPr>
        <w:t xml:space="preserve">. </w:t>
      </w:r>
      <w:r w:rsidR="004D63F2">
        <w:rPr>
          <w:rFonts w:ascii="Arial" w:hAnsi="Arial" w:cs="Arial"/>
          <w:b/>
        </w:rPr>
        <w:t>(Considerandos 4 y 5</w:t>
      </w:r>
      <w:r w:rsidR="009A05D8" w:rsidRPr="00712659">
        <w:rPr>
          <w:rFonts w:ascii="Arial" w:hAnsi="Arial" w:cs="Arial"/>
          <w:b/>
        </w:rPr>
        <w:t>)</w:t>
      </w:r>
    </w:p>
    <w:p w:rsidR="004D63F2" w:rsidRDefault="004D63F2" w:rsidP="00712659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9A05D8" w:rsidRDefault="009A05D8" w:rsidP="0071265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TEXTO COMPLETO:</w:t>
      </w: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Concepción, uno de febrero de dos mil diecinueve.</w:t>
      </w: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9A05D8" w:rsidRPr="00B56A3D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B56A3D">
        <w:rPr>
          <w:rFonts w:ascii="Arial" w:hAnsi="Arial" w:cs="Arial"/>
          <w:b/>
        </w:rPr>
        <w:t>VISTO:</w:t>
      </w: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B56A3D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Comparece RODRI</w:t>
      </w:r>
      <w:r>
        <w:rPr>
          <w:rFonts w:ascii="Arial" w:hAnsi="Arial" w:cs="Arial"/>
        </w:rPr>
        <w:t xml:space="preserve">GO CAMPOS BUSTOS, abogado de la </w:t>
      </w:r>
      <w:r w:rsidRPr="009A05D8">
        <w:rPr>
          <w:rFonts w:ascii="Arial" w:hAnsi="Arial" w:cs="Arial"/>
        </w:rPr>
        <w:t xml:space="preserve">Defensoría Penal Licitada, domiciliado </w:t>
      </w:r>
      <w:r>
        <w:rPr>
          <w:rFonts w:ascii="Arial" w:hAnsi="Arial" w:cs="Arial"/>
        </w:rPr>
        <w:t xml:space="preserve">para estos efectos en </w:t>
      </w:r>
      <w:proofErr w:type="spellStart"/>
      <w:r>
        <w:rPr>
          <w:rFonts w:ascii="Arial" w:hAnsi="Arial" w:cs="Arial"/>
        </w:rPr>
        <w:t>Vilumilla</w:t>
      </w:r>
      <w:proofErr w:type="spellEnd"/>
      <w:r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631, comuna de Concepción, en representació</w:t>
      </w:r>
      <w:r w:rsidR="00026323">
        <w:rPr>
          <w:rFonts w:ascii="Arial" w:hAnsi="Arial" w:cs="Arial"/>
        </w:rPr>
        <w:t>n de E.R.U</w:t>
      </w:r>
      <w:r>
        <w:rPr>
          <w:rFonts w:ascii="Arial" w:hAnsi="Arial" w:cs="Arial"/>
        </w:rPr>
        <w:t xml:space="preserve">, estudiante </w:t>
      </w:r>
      <w:r w:rsidRPr="009A05D8">
        <w:rPr>
          <w:rFonts w:ascii="Arial" w:hAnsi="Arial" w:cs="Arial"/>
        </w:rPr>
        <w:t>universitario, domiciliado para estos ef</w:t>
      </w:r>
      <w:r>
        <w:rPr>
          <w:rFonts w:ascii="Arial" w:hAnsi="Arial" w:cs="Arial"/>
        </w:rPr>
        <w:t xml:space="preserve">ectos legales en </w:t>
      </w:r>
      <w:proofErr w:type="spellStart"/>
      <w:r>
        <w:rPr>
          <w:rFonts w:ascii="Arial" w:hAnsi="Arial" w:cs="Arial"/>
        </w:rPr>
        <w:t>Vilumilla</w:t>
      </w:r>
      <w:proofErr w:type="spellEnd"/>
      <w:r>
        <w:rPr>
          <w:rFonts w:ascii="Arial" w:hAnsi="Arial" w:cs="Arial"/>
        </w:rPr>
        <w:t xml:space="preserve"> 631, </w:t>
      </w:r>
      <w:r w:rsidRPr="009A05D8">
        <w:rPr>
          <w:rFonts w:ascii="Arial" w:hAnsi="Arial" w:cs="Arial"/>
        </w:rPr>
        <w:t>recurriendo de amparo en contra de la resolució</w:t>
      </w:r>
      <w:r>
        <w:rPr>
          <w:rFonts w:ascii="Arial" w:hAnsi="Arial" w:cs="Arial"/>
        </w:rPr>
        <w:t xml:space="preserve">n de fecha 18 de enero </w:t>
      </w:r>
      <w:r w:rsidRPr="009A05D8">
        <w:rPr>
          <w:rFonts w:ascii="Arial" w:hAnsi="Arial" w:cs="Arial"/>
        </w:rPr>
        <w:t>de 2019, que declaró legal la detención y decretó la prisió</w:t>
      </w:r>
      <w:r>
        <w:rPr>
          <w:rFonts w:ascii="Arial" w:hAnsi="Arial" w:cs="Arial"/>
        </w:rPr>
        <w:t xml:space="preserve">n preventiva </w:t>
      </w:r>
      <w:r w:rsidRPr="009A05D8">
        <w:rPr>
          <w:rFonts w:ascii="Arial" w:hAnsi="Arial" w:cs="Arial"/>
        </w:rPr>
        <w:t>del amparado, pronunciada en audiencia de control de detenció</w:t>
      </w:r>
      <w:r>
        <w:rPr>
          <w:rFonts w:ascii="Arial" w:hAnsi="Arial" w:cs="Arial"/>
        </w:rPr>
        <w:t xml:space="preserve">n por </w:t>
      </w:r>
      <w:r w:rsidRPr="009A05D8">
        <w:rPr>
          <w:rFonts w:ascii="Arial" w:hAnsi="Arial" w:cs="Arial"/>
        </w:rPr>
        <w:t>la Jueza de Garantía de Concepción, doñ</w:t>
      </w:r>
      <w:r>
        <w:rPr>
          <w:rFonts w:ascii="Arial" w:hAnsi="Arial" w:cs="Arial"/>
        </w:rPr>
        <w:t xml:space="preserve">a CLAUDIA ANDREA </w:t>
      </w:r>
      <w:r w:rsidRPr="009A05D8">
        <w:rPr>
          <w:rFonts w:ascii="Arial" w:hAnsi="Arial" w:cs="Arial"/>
        </w:rPr>
        <w:t>CASTILLO JIMENEZ, y asimismo contra la actuació</w:t>
      </w:r>
      <w:r w:rsidR="00712659">
        <w:rPr>
          <w:rFonts w:ascii="Arial" w:hAnsi="Arial" w:cs="Arial"/>
        </w:rPr>
        <w:t xml:space="preserve">n de los </w:t>
      </w:r>
      <w:r w:rsidRPr="009A05D8">
        <w:rPr>
          <w:rFonts w:ascii="Arial" w:hAnsi="Arial" w:cs="Arial"/>
        </w:rPr>
        <w:t xml:space="preserve">funcionarios policiales que practicaron </w:t>
      </w:r>
      <w:r>
        <w:rPr>
          <w:rFonts w:ascii="Arial" w:hAnsi="Arial" w:cs="Arial"/>
        </w:rPr>
        <w:t xml:space="preserve">las diligencias investigativas.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Expone que el 18 de enero de 2</w:t>
      </w:r>
      <w:r>
        <w:rPr>
          <w:rFonts w:ascii="Arial" w:hAnsi="Arial" w:cs="Arial"/>
        </w:rPr>
        <w:t xml:space="preserve">019 tuvo lugar en el Juzgado de </w:t>
      </w:r>
      <w:r w:rsidRPr="009A05D8">
        <w:rPr>
          <w:rFonts w:ascii="Arial" w:hAnsi="Arial" w:cs="Arial"/>
        </w:rPr>
        <w:t>Garantía de Concepción, audiencia de control de detenció</w:t>
      </w:r>
      <w:r>
        <w:rPr>
          <w:rFonts w:ascii="Arial" w:hAnsi="Arial" w:cs="Arial"/>
        </w:rPr>
        <w:t xml:space="preserve">n y </w:t>
      </w:r>
      <w:r w:rsidRPr="009A05D8">
        <w:rPr>
          <w:rFonts w:ascii="Arial" w:hAnsi="Arial" w:cs="Arial"/>
        </w:rPr>
        <w:t>formalización en causa RIT 760-2</w:t>
      </w:r>
      <w:r>
        <w:rPr>
          <w:rFonts w:ascii="Arial" w:hAnsi="Arial" w:cs="Arial"/>
        </w:rPr>
        <w:t xml:space="preserve">019, RUC 1910002932-7, respecto </w:t>
      </w:r>
      <w:r w:rsidRPr="009A05D8">
        <w:rPr>
          <w:rFonts w:ascii="Arial" w:hAnsi="Arial" w:cs="Arial"/>
        </w:rPr>
        <w:t>del</w:t>
      </w:r>
      <w:r w:rsidR="00026323">
        <w:rPr>
          <w:rFonts w:ascii="Arial" w:hAnsi="Arial" w:cs="Arial"/>
        </w:rPr>
        <w:t xml:space="preserve"> imputado ER.U</w:t>
      </w:r>
      <w:r>
        <w:rPr>
          <w:rFonts w:ascii="Arial" w:hAnsi="Arial" w:cs="Arial"/>
        </w:rPr>
        <w:t xml:space="preserve">. Luego de controlada la </w:t>
      </w:r>
      <w:r w:rsidRPr="009A05D8">
        <w:rPr>
          <w:rFonts w:ascii="Arial" w:hAnsi="Arial" w:cs="Arial"/>
        </w:rPr>
        <w:t xml:space="preserve">legalidad de la detención, el Ministerio Público procedió </w:t>
      </w:r>
      <w:r>
        <w:rPr>
          <w:rFonts w:ascii="Arial" w:hAnsi="Arial" w:cs="Arial"/>
        </w:rPr>
        <w:t xml:space="preserve">a formalizarlo </w:t>
      </w:r>
      <w:r w:rsidRPr="009A05D8">
        <w:rPr>
          <w:rFonts w:ascii="Arial" w:hAnsi="Arial" w:cs="Arial"/>
        </w:rPr>
        <w:t xml:space="preserve">por el delito de tráfico ilícito de </w:t>
      </w:r>
      <w:r w:rsidRPr="009A05D8">
        <w:rPr>
          <w:rFonts w:ascii="Arial" w:hAnsi="Arial" w:cs="Arial"/>
        </w:rPr>
        <w:lastRenderedPageBreak/>
        <w:t>drogas y</w:t>
      </w:r>
      <w:r>
        <w:rPr>
          <w:rFonts w:ascii="Arial" w:hAnsi="Arial" w:cs="Arial"/>
        </w:rPr>
        <w:t xml:space="preserve"> cultivo de especie vegetal del </w:t>
      </w:r>
      <w:r w:rsidRPr="009A05D8">
        <w:rPr>
          <w:rFonts w:ascii="Arial" w:hAnsi="Arial" w:cs="Arial"/>
        </w:rPr>
        <w:t>genero cannabis, contemplados en los artí</w:t>
      </w:r>
      <w:r>
        <w:rPr>
          <w:rFonts w:ascii="Arial" w:hAnsi="Arial" w:cs="Arial"/>
        </w:rPr>
        <w:t xml:space="preserve">culos 3 y 8 respectivamente, </w:t>
      </w:r>
      <w:r w:rsidRPr="009A05D8">
        <w:rPr>
          <w:rFonts w:ascii="Arial" w:hAnsi="Arial" w:cs="Arial"/>
        </w:rPr>
        <w:t xml:space="preserve">ambos de la Ley N° </w:t>
      </w:r>
      <w:r>
        <w:rPr>
          <w:rFonts w:ascii="Arial" w:hAnsi="Arial" w:cs="Arial"/>
        </w:rPr>
        <w:t xml:space="preserve">20.000.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Señala que según el Parte de Detenidos N° 13, del dí</w:t>
      </w:r>
      <w:r>
        <w:rPr>
          <w:rFonts w:ascii="Arial" w:hAnsi="Arial" w:cs="Arial"/>
        </w:rPr>
        <w:t xml:space="preserve">a 17 de </w:t>
      </w:r>
      <w:r w:rsidRPr="009A05D8">
        <w:rPr>
          <w:rFonts w:ascii="Arial" w:hAnsi="Arial" w:cs="Arial"/>
        </w:rPr>
        <w:t>enero de 2019, funcionarios de Carabineros de Chile, se habrían</w:t>
      </w:r>
      <w:r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entrevistado con una persona cooperadora la que denunció que en</w:t>
      </w:r>
      <w:r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calle Bandera N° 1400 dpto. 601 de la comuna de Concepció</w:t>
      </w:r>
      <w:r>
        <w:rPr>
          <w:rFonts w:ascii="Arial" w:hAnsi="Arial" w:cs="Arial"/>
        </w:rPr>
        <w:t xml:space="preserve">n, se </w:t>
      </w:r>
      <w:r w:rsidRPr="009A05D8">
        <w:rPr>
          <w:rFonts w:ascii="Arial" w:hAnsi="Arial" w:cs="Arial"/>
        </w:rPr>
        <w:t>mantenía en un dormitorio un cultiv</w:t>
      </w:r>
      <w:r>
        <w:rPr>
          <w:rFonts w:ascii="Arial" w:hAnsi="Arial" w:cs="Arial"/>
        </w:rPr>
        <w:t xml:space="preserve">o ilegal de cannabis </w:t>
      </w:r>
      <w:proofErr w:type="gramStart"/>
      <w:r>
        <w:rPr>
          <w:rFonts w:ascii="Arial" w:hAnsi="Arial" w:cs="Arial"/>
        </w:rPr>
        <w:t>sativa</w:t>
      </w:r>
      <w:proofErr w:type="gramEnd"/>
      <w:r>
        <w:rPr>
          <w:rFonts w:ascii="Arial" w:hAnsi="Arial" w:cs="Arial"/>
        </w:rPr>
        <w:t xml:space="preserve"> por </w:t>
      </w:r>
      <w:r w:rsidRPr="009A05D8">
        <w:rPr>
          <w:rFonts w:ascii="Arial" w:hAnsi="Arial" w:cs="Arial"/>
        </w:rPr>
        <w:t>medio de un sistema in-</w:t>
      </w:r>
      <w:proofErr w:type="spellStart"/>
      <w:r w:rsidRPr="009A05D8">
        <w:rPr>
          <w:rFonts w:ascii="Arial" w:hAnsi="Arial" w:cs="Arial"/>
        </w:rPr>
        <w:t>door</w:t>
      </w:r>
      <w:proofErr w:type="spellEnd"/>
      <w:r w:rsidRPr="009A05D8">
        <w:rPr>
          <w:rFonts w:ascii="Arial" w:hAnsi="Arial" w:cs="Arial"/>
        </w:rPr>
        <w:t>. Por lo anterior, previa autorizació</w:t>
      </w:r>
      <w:r>
        <w:rPr>
          <w:rFonts w:ascii="Arial" w:hAnsi="Arial" w:cs="Arial"/>
        </w:rPr>
        <w:t xml:space="preserve">n del </w:t>
      </w:r>
      <w:r w:rsidRPr="009A05D8">
        <w:rPr>
          <w:rFonts w:ascii="Arial" w:hAnsi="Arial" w:cs="Arial"/>
        </w:rPr>
        <w:t xml:space="preserve">fiscal, a las 16:15 horas, el personal policial concurrió </w:t>
      </w:r>
      <w:r>
        <w:rPr>
          <w:rFonts w:ascii="Arial" w:hAnsi="Arial" w:cs="Arial"/>
        </w:rPr>
        <w:t xml:space="preserve">hasta el domicilio </w:t>
      </w:r>
      <w:r w:rsidRPr="009A05D8">
        <w:rPr>
          <w:rFonts w:ascii="Arial" w:hAnsi="Arial" w:cs="Arial"/>
        </w:rPr>
        <w:t>mencionado, si</w:t>
      </w:r>
      <w:r w:rsidR="00026323">
        <w:rPr>
          <w:rFonts w:ascii="Arial" w:hAnsi="Arial" w:cs="Arial"/>
        </w:rPr>
        <w:t>endo atendido por E.R.U</w:t>
      </w:r>
      <w:r>
        <w:rPr>
          <w:rFonts w:ascii="Arial" w:hAnsi="Arial" w:cs="Arial"/>
        </w:rPr>
        <w:t xml:space="preserve">, quien </w:t>
      </w:r>
      <w:r w:rsidRPr="009A05D8">
        <w:rPr>
          <w:rFonts w:ascii="Arial" w:hAnsi="Arial" w:cs="Arial"/>
        </w:rPr>
        <w:t xml:space="preserve">supuestamente de manera libre y espontánea manifestó </w:t>
      </w:r>
      <w:r>
        <w:rPr>
          <w:rFonts w:ascii="Arial" w:hAnsi="Arial" w:cs="Arial"/>
        </w:rPr>
        <w:t xml:space="preserve">que </w:t>
      </w:r>
      <w:r w:rsidRPr="009A05D8">
        <w:rPr>
          <w:rFonts w:ascii="Arial" w:hAnsi="Arial" w:cs="Arial"/>
        </w:rPr>
        <w:t>efectivamente mantenía en un dormitorio mediante un sistema In-</w:t>
      </w:r>
      <w:proofErr w:type="spellStart"/>
      <w:r w:rsidRPr="009A05D8">
        <w:rPr>
          <w:rFonts w:ascii="Arial" w:hAnsi="Arial" w:cs="Arial"/>
        </w:rPr>
        <w:t>door</w:t>
      </w:r>
      <w:proofErr w:type="spellEnd"/>
      <w:r w:rsidRPr="009A05D8">
        <w:rPr>
          <w:rFonts w:ascii="Arial" w:hAnsi="Arial" w:cs="Arial"/>
        </w:rPr>
        <w:t>; que se le hab</w:t>
      </w:r>
      <w:r w:rsidR="00712659">
        <w:rPr>
          <w:rFonts w:ascii="Arial" w:hAnsi="Arial" w:cs="Arial"/>
        </w:rPr>
        <w:t>ría dado a conocer lo estipulado</w:t>
      </w:r>
      <w:r w:rsidRPr="009A05D8">
        <w:rPr>
          <w:rFonts w:ascii="Arial" w:hAnsi="Arial" w:cs="Arial"/>
        </w:rPr>
        <w:t xml:space="preserve"> en el artí</w:t>
      </w:r>
      <w:r>
        <w:rPr>
          <w:rFonts w:ascii="Arial" w:hAnsi="Arial" w:cs="Arial"/>
        </w:rPr>
        <w:t xml:space="preserve">culo 205 del </w:t>
      </w:r>
      <w:r w:rsidRPr="009A05D8">
        <w:rPr>
          <w:rFonts w:ascii="Arial" w:hAnsi="Arial" w:cs="Arial"/>
        </w:rPr>
        <w:t>Código Procesal Penal, consultándole si permitía la citada autorizació</w:t>
      </w:r>
      <w:r>
        <w:rPr>
          <w:rFonts w:ascii="Arial" w:hAnsi="Arial" w:cs="Arial"/>
        </w:rPr>
        <w:t xml:space="preserve">n, </w:t>
      </w:r>
      <w:r w:rsidRPr="009A05D8">
        <w:rPr>
          <w:rFonts w:ascii="Arial" w:hAnsi="Arial" w:cs="Arial"/>
        </w:rPr>
        <w:t>accediendo a dicha diligencia; que en el dormitorio habí</w:t>
      </w:r>
      <w:r>
        <w:rPr>
          <w:rFonts w:ascii="Arial" w:hAnsi="Arial" w:cs="Arial"/>
        </w:rPr>
        <w:t xml:space="preserve">a un sistema </w:t>
      </w:r>
      <w:r w:rsidRPr="009A05D8">
        <w:rPr>
          <w:rFonts w:ascii="Arial" w:hAnsi="Arial" w:cs="Arial"/>
        </w:rPr>
        <w:t>de cultivo In-</w:t>
      </w:r>
      <w:proofErr w:type="spellStart"/>
      <w:r w:rsidRPr="009A05D8">
        <w:rPr>
          <w:rFonts w:ascii="Arial" w:hAnsi="Arial" w:cs="Arial"/>
        </w:rPr>
        <w:t>door</w:t>
      </w:r>
      <w:proofErr w:type="spellEnd"/>
      <w:r w:rsidRPr="009A05D8">
        <w:rPr>
          <w:rFonts w:ascii="Arial" w:hAnsi="Arial" w:cs="Arial"/>
        </w:rPr>
        <w:t>, con ochenta y siete plantas del géne</w:t>
      </w:r>
      <w:r>
        <w:rPr>
          <w:rFonts w:ascii="Arial" w:hAnsi="Arial" w:cs="Arial"/>
        </w:rPr>
        <w:t xml:space="preserve">ro de Cannabis </w:t>
      </w:r>
      <w:r w:rsidRPr="009A05D8">
        <w:rPr>
          <w:rFonts w:ascii="Arial" w:hAnsi="Arial" w:cs="Arial"/>
        </w:rPr>
        <w:t>Sativa y en la esquina sobre el piso m</w:t>
      </w:r>
      <w:r>
        <w:rPr>
          <w:rFonts w:ascii="Arial" w:hAnsi="Arial" w:cs="Arial"/>
        </w:rPr>
        <w:t xml:space="preserve">arihuana a granel en proceso de </w:t>
      </w:r>
      <w:r w:rsidRPr="009A05D8">
        <w:rPr>
          <w:rFonts w:ascii="Arial" w:hAnsi="Arial" w:cs="Arial"/>
        </w:rPr>
        <w:t>secado; y que se procedió a la detención del amparado, dá</w:t>
      </w:r>
      <w:r w:rsidR="00314C25">
        <w:rPr>
          <w:rFonts w:ascii="Arial" w:hAnsi="Arial" w:cs="Arial"/>
        </w:rPr>
        <w:t xml:space="preserve">ndole a </w:t>
      </w:r>
      <w:r w:rsidRPr="009A05D8">
        <w:rPr>
          <w:rFonts w:ascii="Arial" w:hAnsi="Arial" w:cs="Arial"/>
        </w:rPr>
        <w:t>conocer en voz alta los derech</w:t>
      </w:r>
      <w:r w:rsidR="00314C25">
        <w:rPr>
          <w:rFonts w:ascii="Arial" w:hAnsi="Arial" w:cs="Arial"/>
        </w:rPr>
        <w:t xml:space="preserve">os que le asisten en calidad de </w:t>
      </w:r>
      <w:r w:rsidRPr="009A05D8">
        <w:rPr>
          <w:rFonts w:ascii="Arial" w:hAnsi="Arial" w:cs="Arial"/>
        </w:rPr>
        <w:t>tal, lo cual fue posteriormente reiterado al momento de la confecció</w:t>
      </w:r>
      <w:r w:rsidR="00314C25">
        <w:rPr>
          <w:rFonts w:ascii="Arial" w:hAnsi="Arial" w:cs="Arial"/>
        </w:rPr>
        <w:t xml:space="preserve">n del acta correspondiente.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Refiere que en la audiencia de control de la detención se solicit</w:t>
      </w:r>
      <w:r w:rsidR="00314C25">
        <w:rPr>
          <w:rFonts w:ascii="Arial" w:hAnsi="Arial" w:cs="Arial"/>
        </w:rPr>
        <w:t xml:space="preserve">ó </w:t>
      </w:r>
      <w:r w:rsidRPr="009A05D8">
        <w:rPr>
          <w:rFonts w:ascii="Arial" w:hAnsi="Arial" w:cs="Arial"/>
        </w:rPr>
        <w:t>por la defensa declarar la ilegalidad de la detenció</w:t>
      </w:r>
      <w:r w:rsidR="00314C25">
        <w:rPr>
          <w:rFonts w:ascii="Arial" w:hAnsi="Arial" w:cs="Arial"/>
        </w:rPr>
        <w:t xml:space="preserve">n en base a la falta </w:t>
      </w:r>
      <w:r w:rsidRPr="009A05D8">
        <w:rPr>
          <w:rFonts w:ascii="Arial" w:hAnsi="Arial" w:cs="Arial"/>
        </w:rPr>
        <w:t>de indicios suficientes para procede</w:t>
      </w:r>
      <w:r w:rsidR="00314C25">
        <w:rPr>
          <w:rFonts w:ascii="Arial" w:hAnsi="Arial" w:cs="Arial"/>
        </w:rPr>
        <w:t xml:space="preserve">r al domicilio en particular en </w:t>
      </w:r>
      <w:r w:rsidRPr="009A05D8">
        <w:rPr>
          <w:rFonts w:ascii="Arial" w:hAnsi="Arial" w:cs="Arial"/>
        </w:rPr>
        <w:t>primera instancia, por tratarse de una denuncia anó</w:t>
      </w:r>
      <w:r w:rsidR="00314C25">
        <w:rPr>
          <w:rFonts w:ascii="Arial" w:hAnsi="Arial" w:cs="Arial"/>
        </w:rPr>
        <w:t xml:space="preserve">nima, denuncia </w:t>
      </w:r>
      <w:r w:rsidRPr="009A05D8">
        <w:rPr>
          <w:rFonts w:ascii="Arial" w:hAnsi="Arial" w:cs="Arial"/>
        </w:rPr>
        <w:t xml:space="preserve">respecto de la cual no existe registro en carpeta, más allá </w:t>
      </w:r>
      <w:r w:rsidR="00314C25">
        <w:rPr>
          <w:rFonts w:ascii="Arial" w:hAnsi="Arial" w:cs="Arial"/>
        </w:rPr>
        <w:t xml:space="preserve">de los dichos </w:t>
      </w:r>
      <w:r w:rsidRPr="009A05D8">
        <w:rPr>
          <w:rFonts w:ascii="Arial" w:hAnsi="Arial" w:cs="Arial"/>
        </w:rPr>
        <w:t>de los funcionarios policiales y si en el caso c</w:t>
      </w:r>
      <w:r w:rsidR="00314C25">
        <w:rPr>
          <w:rFonts w:ascii="Arial" w:hAnsi="Arial" w:cs="Arial"/>
        </w:rPr>
        <w:t xml:space="preserve">oncreto habilita a realizar </w:t>
      </w:r>
      <w:r w:rsidRPr="009A05D8">
        <w:rPr>
          <w:rFonts w:ascii="Arial" w:hAnsi="Arial" w:cs="Arial"/>
        </w:rPr>
        <w:t>éstas diligencias sin autorización expre</w:t>
      </w:r>
      <w:r w:rsidR="00314C25">
        <w:rPr>
          <w:rFonts w:ascii="Arial" w:hAnsi="Arial" w:cs="Arial"/>
        </w:rPr>
        <w:t xml:space="preserve">sa en la carpeta del Ministerio </w:t>
      </w:r>
      <w:r w:rsidRPr="009A05D8">
        <w:rPr>
          <w:rFonts w:ascii="Arial" w:hAnsi="Arial" w:cs="Arial"/>
        </w:rPr>
        <w:t xml:space="preserve">Público de solicitar la autorización de ingreso, más allá </w:t>
      </w:r>
      <w:r w:rsidR="00314C25">
        <w:rPr>
          <w:rFonts w:ascii="Arial" w:hAnsi="Arial" w:cs="Arial"/>
        </w:rPr>
        <w:t xml:space="preserve">de los dichos de </w:t>
      </w:r>
      <w:r w:rsidRPr="009A05D8">
        <w:rPr>
          <w:rFonts w:ascii="Arial" w:hAnsi="Arial" w:cs="Arial"/>
        </w:rPr>
        <w:t>funcionarios policiales contenid</w:t>
      </w:r>
      <w:r w:rsidR="00314C25">
        <w:rPr>
          <w:rFonts w:ascii="Arial" w:hAnsi="Arial" w:cs="Arial"/>
        </w:rPr>
        <w:t xml:space="preserve">os en el parte policial, porque </w:t>
      </w:r>
      <w:r w:rsidRPr="009A05D8">
        <w:rPr>
          <w:rFonts w:ascii="Arial" w:hAnsi="Arial" w:cs="Arial"/>
        </w:rPr>
        <w:t>constituiría sólo un antecedente que de</w:t>
      </w:r>
      <w:r w:rsidR="00314C25">
        <w:rPr>
          <w:rFonts w:ascii="Arial" w:hAnsi="Arial" w:cs="Arial"/>
        </w:rPr>
        <w:t xml:space="preserve">be ser considerado a efectos de </w:t>
      </w:r>
      <w:r w:rsidRPr="009A05D8">
        <w:rPr>
          <w:rFonts w:ascii="Arial" w:hAnsi="Arial" w:cs="Arial"/>
        </w:rPr>
        <w:t>desplegar una investigación, má</w:t>
      </w:r>
      <w:r w:rsidR="00314C25">
        <w:rPr>
          <w:rFonts w:ascii="Arial" w:hAnsi="Arial" w:cs="Arial"/>
        </w:rPr>
        <w:t xml:space="preserve">s aun si se trata de una unidad </w:t>
      </w:r>
      <w:r w:rsidRPr="009A05D8">
        <w:rPr>
          <w:rFonts w:ascii="Arial" w:hAnsi="Arial" w:cs="Arial"/>
        </w:rPr>
        <w:t>altamente calificada, como lo es el O</w:t>
      </w:r>
      <w:r w:rsidR="00314C25">
        <w:rPr>
          <w:rFonts w:ascii="Arial" w:hAnsi="Arial" w:cs="Arial"/>
        </w:rPr>
        <w:t xml:space="preserve">.S.7 de Carabineros. En segundo </w:t>
      </w:r>
      <w:r w:rsidRPr="009A05D8">
        <w:rPr>
          <w:rFonts w:ascii="Arial" w:hAnsi="Arial" w:cs="Arial"/>
        </w:rPr>
        <w:t>lugar, por infracción de garantías fundamentales, ya que carabineros</w:t>
      </w:r>
      <w:r w:rsidR="00314C25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habrían hecho una pregunta incriminato</w:t>
      </w:r>
      <w:r w:rsidR="00314C25">
        <w:rPr>
          <w:rFonts w:ascii="Arial" w:hAnsi="Arial" w:cs="Arial"/>
        </w:rPr>
        <w:t xml:space="preserve">ria, realizada incluso antes de </w:t>
      </w:r>
      <w:r w:rsidRPr="009A05D8">
        <w:rPr>
          <w:rFonts w:ascii="Arial" w:hAnsi="Arial" w:cs="Arial"/>
        </w:rPr>
        <w:t xml:space="preserve">comunicar el </w:t>
      </w:r>
      <w:proofErr w:type="spellStart"/>
      <w:r w:rsidRPr="009A05D8">
        <w:rPr>
          <w:rFonts w:ascii="Arial" w:hAnsi="Arial" w:cs="Arial"/>
        </w:rPr>
        <w:t>por</w:t>
      </w:r>
      <w:r w:rsidR="005218E2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qué</w:t>
      </w:r>
      <w:proofErr w:type="spellEnd"/>
      <w:r w:rsidRPr="009A05D8">
        <w:rPr>
          <w:rFonts w:ascii="Arial" w:hAnsi="Arial" w:cs="Arial"/>
        </w:rPr>
        <w:t xml:space="preserve"> de la presencia policial en dicho domicilio, y aú</w:t>
      </w:r>
      <w:r w:rsidR="00314C25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>más anteriores a la lectura de derechos, sin cumplir el está</w:t>
      </w:r>
      <w:r w:rsidR="00314C25">
        <w:rPr>
          <w:rFonts w:ascii="Arial" w:hAnsi="Arial" w:cs="Arial"/>
        </w:rPr>
        <w:t xml:space="preserve">ndar que </w:t>
      </w:r>
      <w:r w:rsidRPr="009A05D8">
        <w:rPr>
          <w:rFonts w:ascii="Arial" w:hAnsi="Arial" w:cs="Arial"/>
        </w:rPr>
        <w:t>nuestra legislación establece para las dilige</w:t>
      </w:r>
      <w:r w:rsidR="00314C25">
        <w:rPr>
          <w:rFonts w:ascii="Arial" w:hAnsi="Arial" w:cs="Arial"/>
        </w:rPr>
        <w:t xml:space="preserve">ncias investigativas, </w:t>
      </w:r>
      <w:r w:rsidRPr="009A05D8">
        <w:rPr>
          <w:rFonts w:ascii="Arial" w:hAnsi="Arial" w:cs="Arial"/>
        </w:rPr>
        <w:t>infringiéndose de manera especial los artículos 8, 93 y 98 del Có</w:t>
      </w:r>
      <w:r w:rsidR="00314C25">
        <w:rPr>
          <w:rFonts w:ascii="Arial" w:hAnsi="Arial" w:cs="Arial"/>
        </w:rPr>
        <w:t xml:space="preserve">digo Procesal Penal.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 xml:space="preserve">Agrega que el Ministerio Público solicitó </w:t>
      </w:r>
      <w:r w:rsidR="00314C25">
        <w:rPr>
          <w:rFonts w:ascii="Arial" w:hAnsi="Arial" w:cs="Arial"/>
        </w:rPr>
        <w:t xml:space="preserve">el rechazo de la </w:t>
      </w:r>
      <w:r w:rsidRPr="009A05D8">
        <w:rPr>
          <w:rFonts w:ascii="Arial" w:hAnsi="Arial" w:cs="Arial"/>
        </w:rPr>
        <w:t>incidencia planteada por la defen</w:t>
      </w:r>
      <w:r w:rsidR="00314C25">
        <w:rPr>
          <w:rFonts w:ascii="Arial" w:hAnsi="Arial" w:cs="Arial"/>
        </w:rPr>
        <w:t xml:space="preserve">sa, fundando en que la denuncia </w:t>
      </w:r>
      <w:r w:rsidRPr="009A05D8">
        <w:rPr>
          <w:rFonts w:ascii="Arial" w:hAnsi="Arial" w:cs="Arial"/>
        </w:rPr>
        <w:t>anónima no es el fundamento inmediato de la detenció</w:t>
      </w:r>
      <w:r w:rsidR="00314C25">
        <w:rPr>
          <w:rFonts w:ascii="Arial" w:hAnsi="Arial" w:cs="Arial"/>
        </w:rPr>
        <w:t xml:space="preserve">n y que el </w:t>
      </w:r>
      <w:r w:rsidRPr="009A05D8">
        <w:rPr>
          <w:rFonts w:ascii="Arial" w:hAnsi="Arial" w:cs="Arial"/>
        </w:rPr>
        <w:t>Ministerio Público y los funcionarios policiales habrían cumplido a cabalidad con las exigencias legale</w:t>
      </w:r>
      <w:r w:rsidR="00314C25">
        <w:rPr>
          <w:rFonts w:ascii="Arial" w:hAnsi="Arial" w:cs="Arial"/>
        </w:rPr>
        <w:t>s al examinar el caso concreto, cuestió</w:t>
      </w:r>
      <w:r w:rsidR="00314C25" w:rsidRPr="009A05D8">
        <w:rPr>
          <w:rFonts w:ascii="Arial" w:hAnsi="Arial" w:cs="Arial"/>
        </w:rPr>
        <w:t>n</w:t>
      </w:r>
      <w:r w:rsidRPr="009A05D8">
        <w:rPr>
          <w:rFonts w:ascii="Arial" w:hAnsi="Arial" w:cs="Arial"/>
        </w:rPr>
        <w:t xml:space="preserve"> de la que </w:t>
      </w:r>
      <w:r w:rsidR="005218E2">
        <w:rPr>
          <w:rFonts w:ascii="Arial" w:hAnsi="Arial" w:cs="Arial"/>
        </w:rPr>
        <w:t>da</w:t>
      </w:r>
      <w:r w:rsidR="00314C25">
        <w:rPr>
          <w:rFonts w:ascii="Arial" w:hAnsi="Arial" w:cs="Arial"/>
        </w:rPr>
        <w:t xml:space="preserve"> cuenta el parte policial,</w:t>
      </w:r>
      <w:r w:rsidRPr="009A05D8">
        <w:rPr>
          <w:rFonts w:ascii="Arial" w:hAnsi="Arial" w:cs="Arial"/>
        </w:rPr>
        <w:t xml:space="preserve"> </w:t>
      </w:r>
      <w:r w:rsidR="00314C25">
        <w:rPr>
          <w:rFonts w:ascii="Arial" w:hAnsi="Arial" w:cs="Arial"/>
        </w:rPr>
        <w:t xml:space="preserve">el acta de entrada y </w:t>
      </w:r>
      <w:r w:rsidRPr="009A05D8">
        <w:rPr>
          <w:rFonts w:ascii="Arial" w:hAnsi="Arial" w:cs="Arial"/>
        </w:rPr>
        <w:t>registro voluntario firmada por el imputado, así como tambié</w:t>
      </w:r>
      <w:r w:rsidR="00314C25">
        <w:rPr>
          <w:rFonts w:ascii="Arial" w:hAnsi="Arial" w:cs="Arial"/>
        </w:rPr>
        <w:t xml:space="preserve">n el acta </w:t>
      </w:r>
      <w:r w:rsidRPr="009A05D8">
        <w:rPr>
          <w:rFonts w:ascii="Arial" w:hAnsi="Arial" w:cs="Arial"/>
        </w:rPr>
        <w:t>de lectura de derechos tambié</w:t>
      </w:r>
      <w:r w:rsidR="00314C25">
        <w:rPr>
          <w:rFonts w:ascii="Arial" w:hAnsi="Arial" w:cs="Arial"/>
        </w:rPr>
        <w:t xml:space="preserve">n firmada por el imputado.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Indica que el tribunal declaró legal la detenció</w:t>
      </w:r>
      <w:r w:rsidR="00314C25">
        <w:rPr>
          <w:rFonts w:ascii="Arial" w:hAnsi="Arial" w:cs="Arial"/>
        </w:rPr>
        <w:t xml:space="preserve">n del imputado, </w:t>
      </w:r>
      <w:r w:rsidRPr="009A05D8">
        <w:rPr>
          <w:rFonts w:ascii="Arial" w:hAnsi="Arial" w:cs="Arial"/>
        </w:rPr>
        <w:t>conforme a la resolución que transcribe</w:t>
      </w:r>
      <w:r w:rsidR="00314C25">
        <w:rPr>
          <w:rFonts w:ascii="Arial" w:hAnsi="Arial" w:cs="Arial"/>
        </w:rPr>
        <w:t xml:space="preserve">, para acto seguido decretar la </w:t>
      </w:r>
      <w:r w:rsidRPr="009A05D8">
        <w:rPr>
          <w:rFonts w:ascii="Arial" w:hAnsi="Arial" w:cs="Arial"/>
        </w:rPr>
        <w:t>prisión preventiva del amparado, enten</w:t>
      </w:r>
      <w:r w:rsidR="00314C25">
        <w:rPr>
          <w:rFonts w:ascii="Arial" w:hAnsi="Arial" w:cs="Arial"/>
        </w:rPr>
        <w:t xml:space="preserve">diendo que con los antecedentes </w:t>
      </w:r>
      <w:r w:rsidRPr="009A05D8">
        <w:rPr>
          <w:rFonts w:ascii="Arial" w:hAnsi="Arial" w:cs="Arial"/>
        </w:rPr>
        <w:t>aportados por parte del Ministerio Públic</w:t>
      </w:r>
      <w:r w:rsidR="00314C25">
        <w:rPr>
          <w:rFonts w:ascii="Arial" w:hAnsi="Arial" w:cs="Arial"/>
        </w:rPr>
        <w:t xml:space="preserve">o, se satisfacen las exigencias </w:t>
      </w:r>
      <w:r w:rsidRPr="009A05D8">
        <w:rPr>
          <w:rFonts w:ascii="Arial" w:hAnsi="Arial" w:cs="Arial"/>
        </w:rPr>
        <w:t>respecto del presupuesto material del delito en cuestió</w:t>
      </w:r>
      <w:r w:rsidR="00314C25">
        <w:rPr>
          <w:rFonts w:ascii="Arial" w:hAnsi="Arial" w:cs="Arial"/>
        </w:rPr>
        <w:t xml:space="preserve">n, y que respecto </w:t>
      </w:r>
      <w:r w:rsidRPr="009A05D8">
        <w:rPr>
          <w:rFonts w:ascii="Arial" w:hAnsi="Arial" w:cs="Arial"/>
        </w:rPr>
        <w:t xml:space="preserve">de la necesidad de cautela, se estimó </w:t>
      </w:r>
      <w:r w:rsidR="00314C25">
        <w:rPr>
          <w:rFonts w:ascii="Arial" w:hAnsi="Arial" w:cs="Arial"/>
        </w:rPr>
        <w:t xml:space="preserve">que a pesar de la irreprochable </w:t>
      </w:r>
      <w:r w:rsidRPr="009A05D8">
        <w:rPr>
          <w:rFonts w:ascii="Arial" w:hAnsi="Arial" w:cs="Arial"/>
        </w:rPr>
        <w:t>conducta anterior del imputado, se cumplen los requisitos del artí</w:t>
      </w:r>
      <w:r w:rsidR="00314C25">
        <w:rPr>
          <w:rFonts w:ascii="Arial" w:hAnsi="Arial" w:cs="Arial"/>
        </w:rPr>
        <w:t xml:space="preserve">culo </w:t>
      </w:r>
      <w:r w:rsidRPr="009A05D8">
        <w:rPr>
          <w:rFonts w:ascii="Arial" w:hAnsi="Arial" w:cs="Arial"/>
        </w:rPr>
        <w:t>140 para estimar que su liberta</w:t>
      </w:r>
      <w:r w:rsidR="00314C25">
        <w:rPr>
          <w:rFonts w:ascii="Arial" w:hAnsi="Arial" w:cs="Arial"/>
        </w:rPr>
        <w:t xml:space="preserve">d constituye un peligro para la </w:t>
      </w:r>
      <w:r w:rsidRPr="009A05D8">
        <w:rPr>
          <w:rFonts w:ascii="Arial" w:hAnsi="Arial" w:cs="Arial"/>
        </w:rPr>
        <w:t>seguridad de la sociedad, haciéndose carg</w:t>
      </w:r>
      <w:r w:rsidR="00314C25">
        <w:rPr>
          <w:rFonts w:ascii="Arial" w:hAnsi="Arial" w:cs="Arial"/>
        </w:rPr>
        <w:t xml:space="preserve">o de la posibilidad </w:t>
      </w:r>
      <w:r w:rsidR="00314C25">
        <w:rPr>
          <w:rFonts w:ascii="Arial" w:hAnsi="Arial" w:cs="Arial"/>
        </w:rPr>
        <w:lastRenderedPageBreak/>
        <w:t xml:space="preserve">del arresto </w:t>
      </w:r>
      <w:r w:rsidRPr="009A05D8">
        <w:rPr>
          <w:rFonts w:ascii="Arial" w:hAnsi="Arial" w:cs="Arial"/>
        </w:rPr>
        <w:t xml:space="preserve">domiciliario total, cuestión que a criterio </w:t>
      </w:r>
      <w:r w:rsidR="00314C25">
        <w:rPr>
          <w:rFonts w:ascii="Arial" w:hAnsi="Arial" w:cs="Arial"/>
        </w:rPr>
        <w:t xml:space="preserve">del tribunal esto no es posible </w:t>
      </w:r>
      <w:r w:rsidRPr="009A05D8">
        <w:rPr>
          <w:rFonts w:ascii="Arial" w:hAnsi="Arial" w:cs="Arial"/>
        </w:rPr>
        <w:t>porque el delito se comete en e</w:t>
      </w:r>
      <w:r w:rsidR="00314C25">
        <w:rPr>
          <w:rFonts w:ascii="Arial" w:hAnsi="Arial" w:cs="Arial"/>
        </w:rPr>
        <w:t xml:space="preserve">l mismo domicilio del imputado.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Señala que se reclama la ilegalidad de la resolució</w:t>
      </w:r>
      <w:r w:rsidR="00314C25">
        <w:rPr>
          <w:rFonts w:ascii="Arial" w:hAnsi="Arial" w:cs="Arial"/>
        </w:rPr>
        <w:t xml:space="preserve">n judicial </w:t>
      </w:r>
      <w:r w:rsidRPr="009A05D8">
        <w:rPr>
          <w:rFonts w:ascii="Arial" w:hAnsi="Arial" w:cs="Arial"/>
        </w:rPr>
        <w:t>dictada por la Jueza de Garantía de Concepció</w:t>
      </w:r>
      <w:r w:rsidR="00314C25">
        <w:rPr>
          <w:rFonts w:ascii="Arial" w:hAnsi="Arial" w:cs="Arial"/>
        </w:rPr>
        <w:t xml:space="preserve">n en audiencia de fecha </w:t>
      </w:r>
      <w:r w:rsidRPr="009A05D8">
        <w:rPr>
          <w:rFonts w:ascii="Arial" w:hAnsi="Arial" w:cs="Arial"/>
        </w:rPr>
        <w:t>18 de enero de 2019, y también respect</w:t>
      </w:r>
      <w:r w:rsidR="00314C25">
        <w:rPr>
          <w:rFonts w:ascii="Arial" w:hAnsi="Arial" w:cs="Arial"/>
        </w:rPr>
        <w:t xml:space="preserve">o de las actuaciones policiales </w:t>
      </w:r>
      <w:r w:rsidRPr="009A05D8">
        <w:rPr>
          <w:rFonts w:ascii="Arial" w:hAnsi="Arial" w:cs="Arial"/>
        </w:rPr>
        <w:t xml:space="preserve">contenidas en el parte policial, realizadas </w:t>
      </w:r>
      <w:r w:rsidR="00314C25">
        <w:rPr>
          <w:rFonts w:ascii="Arial" w:hAnsi="Arial" w:cs="Arial"/>
        </w:rPr>
        <w:t xml:space="preserve">por los funcionarios policiales </w:t>
      </w:r>
      <w:r w:rsidRPr="009A05D8">
        <w:rPr>
          <w:rFonts w:ascii="Arial" w:hAnsi="Arial" w:cs="Arial"/>
        </w:rPr>
        <w:t>sin autorización expresa alguna del fiscal del Ministerio Pú</w:t>
      </w:r>
      <w:r w:rsidR="00314C25">
        <w:rPr>
          <w:rFonts w:ascii="Arial" w:hAnsi="Arial" w:cs="Arial"/>
        </w:rPr>
        <w:t xml:space="preserve">blico, que </w:t>
      </w:r>
      <w:r w:rsidRPr="009A05D8">
        <w:rPr>
          <w:rFonts w:ascii="Arial" w:hAnsi="Arial" w:cs="Arial"/>
        </w:rPr>
        <w:t>conste en los antecedentes contenidos en l</w:t>
      </w:r>
      <w:r w:rsidR="00314C25">
        <w:rPr>
          <w:rFonts w:ascii="Arial" w:hAnsi="Arial" w:cs="Arial"/>
        </w:rPr>
        <w:t>a carpeta investigativa.</w:t>
      </w:r>
    </w:p>
    <w:p w:rsidR="009A05D8" w:rsidRPr="009A05D8" w:rsidRDefault="00314C25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05D8" w:rsidRPr="009A05D8">
        <w:rPr>
          <w:rFonts w:ascii="Arial" w:hAnsi="Arial" w:cs="Arial"/>
        </w:rPr>
        <w:t>Dice que no puede entenderse que la presunta autorizació</w:t>
      </w:r>
      <w:r>
        <w:rPr>
          <w:rFonts w:ascii="Arial" w:hAnsi="Arial" w:cs="Arial"/>
        </w:rPr>
        <w:t xml:space="preserve">n que </w:t>
      </w:r>
      <w:r w:rsidR="009A05D8" w:rsidRPr="009A05D8">
        <w:rPr>
          <w:rFonts w:ascii="Arial" w:hAnsi="Arial" w:cs="Arial"/>
        </w:rPr>
        <w:t xml:space="preserve">habría dado su representado </w:t>
      </w:r>
      <w:r>
        <w:rPr>
          <w:rFonts w:ascii="Arial" w:hAnsi="Arial" w:cs="Arial"/>
        </w:rPr>
        <w:t xml:space="preserve">para permitir el ingreso de los </w:t>
      </w:r>
      <w:r w:rsidR="009A05D8" w:rsidRPr="009A05D8">
        <w:rPr>
          <w:rFonts w:ascii="Arial" w:hAnsi="Arial" w:cs="Arial"/>
        </w:rPr>
        <w:t>funcionarios policiales, vía artículo 205 del Có</w:t>
      </w:r>
      <w:r>
        <w:rPr>
          <w:rFonts w:ascii="Arial" w:hAnsi="Arial" w:cs="Arial"/>
        </w:rPr>
        <w:t xml:space="preserve">digo Procesal Penal, </w:t>
      </w:r>
      <w:r w:rsidR="009A05D8" w:rsidRPr="009A05D8">
        <w:rPr>
          <w:rFonts w:ascii="Arial" w:hAnsi="Arial" w:cs="Arial"/>
        </w:rPr>
        <w:t>subsane los vicios, ya que dicha autorización habría sido entregada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previo a la comunicación de sus</w:t>
      </w:r>
      <w:r w:rsidR="00314C25">
        <w:rPr>
          <w:rFonts w:ascii="Arial" w:hAnsi="Arial" w:cs="Arial"/>
        </w:rPr>
        <w:t xml:space="preserve"> derechos, derechos, por lo que </w:t>
      </w:r>
      <w:r w:rsidRPr="009A05D8">
        <w:rPr>
          <w:rFonts w:ascii="Arial" w:hAnsi="Arial" w:cs="Arial"/>
        </w:rPr>
        <w:t>considera que se infringe lo dispuesto en el artículo 19 n°</w:t>
      </w:r>
      <w:r w:rsidR="00314C25">
        <w:rPr>
          <w:rFonts w:ascii="Arial" w:hAnsi="Arial" w:cs="Arial"/>
        </w:rPr>
        <w:t xml:space="preserve">3, </w:t>
      </w:r>
      <w:r w:rsidRPr="009A05D8">
        <w:rPr>
          <w:rFonts w:ascii="Arial" w:hAnsi="Arial" w:cs="Arial"/>
        </w:rPr>
        <w:t>especialmente en sus incisos primero y sexto, y el artículo 19 n°5,</w:t>
      </w:r>
      <w:r w:rsidR="00314C25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ambos de la Constitución Política de la República.</w:t>
      </w:r>
      <w:r w:rsidR="00314C25">
        <w:rPr>
          <w:rFonts w:ascii="Arial" w:hAnsi="Arial" w:cs="Arial"/>
        </w:rPr>
        <w:t xml:space="preserve">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Afirma que la resolución que declara legal la detenció</w:t>
      </w:r>
      <w:r w:rsidR="00314C25">
        <w:rPr>
          <w:rFonts w:ascii="Arial" w:hAnsi="Arial" w:cs="Arial"/>
        </w:rPr>
        <w:t xml:space="preserve">n se aparta </w:t>
      </w:r>
      <w:r w:rsidRPr="009A05D8">
        <w:rPr>
          <w:rFonts w:ascii="Arial" w:hAnsi="Arial" w:cs="Arial"/>
        </w:rPr>
        <w:t>de las normas que regulan tanto l</w:t>
      </w:r>
      <w:r w:rsidR="00314C25">
        <w:rPr>
          <w:rFonts w:ascii="Arial" w:hAnsi="Arial" w:cs="Arial"/>
        </w:rPr>
        <w:t xml:space="preserve">as obligaciones de registro del </w:t>
      </w:r>
      <w:r w:rsidRPr="009A05D8">
        <w:rPr>
          <w:rFonts w:ascii="Arial" w:hAnsi="Arial" w:cs="Arial"/>
        </w:rPr>
        <w:t>Ministerio Público y de las policías, como también las normas que regul</w:t>
      </w:r>
      <w:r w:rsidR="00314C25">
        <w:rPr>
          <w:rFonts w:ascii="Arial" w:hAnsi="Arial" w:cs="Arial"/>
        </w:rPr>
        <w:t>an las diligencias que la policí</w:t>
      </w:r>
      <w:r w:rsidRPr="009A05D8">
        <w:rPr>
          <w:rFonts w:ascii="Arial" w:hAnsi="Arial" w:cs="Arial"/>
        </w:rPr>
        <w:t xml:space="preserve">a puede efectuar </w:t>
      </w:r>
      <w:r w:rsidR="00314C25">
        <w:rPr>
          <w:rFonts w:ascii="Arial" w:hAnsi="Arial" w:cs="Arial"/>
        </w:rPr>
        <w:t xml:space="preserve">sin orden previa, </w:t>
      </w:r>
      <w:r w:rsidRPr="009A05D8">
        <w:rPr>
          <w:rFonts w:ascii="Arial" w:hAnsi="Arial" w:cs="Arial"/>
        </w:rPr>
        <w:t>dicha resolución se funda en un procedimiento ilegal, tornándose a s</w:t>
      </w:r>
      <w:r w:rsidR="00314C25">
        <w:rPr>
          <w:rFonts w:ascii="Arial" w:hAnsi="Arial" w:cs="Arial"/>
        </w:rPr>
        <w:t xml:space="preserve">í </w:t>
      </w:r>
      <w:r w:rsidRPr="009A05D8">
        <w:rPr>
          <w:rFonts w:ascii="Arial" w:hAnsi="Arial" w:cs="Arial"/>
        </w:rPr>
        <w:t xml:space="preserve">misma en un acto ilegal y, por ende, arbitrario, que derivó </w:t>
      </w:r>
      <w:r w:rsidR="00314C25">
        <w:rPr>
          <w:rFonts w:ascii="Arial" w:hAnsi="Arial" w:cs="Arial"/>
        </w:rPr>
        <w:t xml:space="preserve">en la </w:t>
      </w:r>
      <w:r w:rsidRPr="009A05D8">
        <w:rPr>
          <w:rFonts w:ascii="Arial" w:hAnsi="Arial" w:cs="Arial"/>
        </w:rPr>
        <w:t>privac</w:t>
      </w:r>
      <w:r w:rsidR="00026323">
        <w:rPr>
          <w:rFonts w:ascii="Arial" w:hAnsi="Arial" w:cs="Arial"/>
        </w:rPr>
        <w:t>ión de libertad de E.R.U</w:t>
      </w:r>
      <w:r w:rsidR="00314C25">
        <w:rPr>
          <w:rFonts w:ascii="Arial" w:hAnsi="Arial" w:cs="Arial"/>
        </w:rPr>
        <w:t xml:space="preserve">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Termina solicitando se acoja el recurso, dejá</w:t>
      </w:r>
      <w:r w:rsidR="00314C25">
        <w:rPr>
          <w:rFonts w:ascii="Arial" w:hAnsi="Arial" w:cs="Arial"/>
        </w:rPr>
        <w:t xml:space="preserve">ndose sin efecto la </w:t>
      </w:r>
      <w:r w:rsidRPr="009A05D8">
        <w:rPr>
          <w:rFonts w:ascii="Arial" w:hAnsi="Arial" w:cs="Arial"/>
        </w:rPr>
        <w:t>resolución que declaró legal la detenció</w:t>
      </w:r>
      <w:r w:rsidR="00314C25">
        <w:rPr>
          <w:rFonts w:ascii="Arial" w:hAnsi="Arial" w:cs="Arial"/>
        </w:rPr>
        <w:t xml:space="preserve">n del amparado, pronunciada </w:t>
      </w:r>
      <w:r w:rsidRPr="009A05D8">
        <w:rPr>
          <w:rFonts w:ascii="Arial" w:hAnsi="Arial" w:cs="Arial"/>
        </w:rPr>
        <w:t>en la causa singularizada en audiencia</w:t>
      </w:r>
      <w:r w:rsidR="00314C25">
        <w:rPr>
          <w:rFonts w:ascii="Arial" w:hAnsi="Arial" w:cs="Arial"/>
        </w:rPr>
        <w:t xml:space="preserve"> de 18 de enero de 2019, y acto </w:t>
      </w:r>
      <w:r w:rsidRPr="009A05D8">
        <w:rPr>
          <w:rFonts w:ascii="Arial" w:hAnsi="Arial" w:cs="Arial"/>
        </w:rPr>
        <w:t>seguido se declare que dicha detención fue ilegal, y que tambié</w:t>
      </w:r>
      <w:r w:rsidR="00314C25">
        <w:rPr>
          <w:rFonts w:ascii="Arial" w:hAnsi="Arial" w:cs="Arial"/>
        </w:rPr>
        <w:t xml:space="preserve">n son </w:t>
      </w:r>
      <w:r w:rsidRPr="009A05D8">
        <w:rPr>
          <w:rFonts w:ascii="Arial" w:hAnsi="Arial" w:cs="Arial"/>
        </w:rPr>
        <w:t xml:space="preserve">ilegales las diligencias investigativas </w:t>
      </w:r>
      <w:r w:rsidR="00314C25">
        <w:rPr>
          <w:rFonts w:ascii="Arial" w:hAnsi="Arial" w:cs="Arial"/>
        </w:rPr>
        <w:t xml:space="preserve">realizadas por los funcionarios </w:t>
      </w:r>
      <w:r w:rsidRPr="009A05D8">
        <w:rPr>
          <w:rFonts w:ascii="Arial" w:hAnsi="Arial" w:cs="Arial"/>
        </w:rPr>
        <w:t>policiales, decretando la inmediata libe</w:t>
      </w:r>
      <w:r w:rsidR="00314C25">
        <w:rPr>
          <w:rFonts w:ascii="Arial" w:hAnsi="Arial" w:cs="Arial"/>
        </w:rPr>
        <w:t xml:space="preserve">rtad de su representado, por no </w:t>
      </w:r>
      <w:r w:rsidRPr="009A05D8">
        <w:rPr>
          <w:rFonts w:ascii="Arial" w:hAnsi="Arial" w:cs="Arial"/>
        </w:rPr>
        <w:t>concurrir los presupuestos materiales que hicieron la prisió</w:t>
      </w:r>
      <w:r w:rsidR="00314C25">
        <w:rPr>
          <w:rFonts w:ascii="Arial" w:hAnsi="Arial" w:cs="Arial"/>
        </w:rPr>
        <w:t xml:space="preserve">n preventiva.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 xml:space="preserve">Informa doña </w:t>
      </w:r>
      <w:r w:rsidRPr="004C0EC8">
        <w:rPr>
          <w:rFonts w:ascii="Arial" w:hAnsi="Arial" w:cs="Arial"/>
          <w:b/>
        </w:rPr>
        <w:t>CLAUDIA AND</w:t>
      </w:r>
      <w:r w:rsidR="00314C25" w:rsidRPr="004C0EC8">
        <w:rPr>
          <w:rFonts w:ascii="Arial" w:hAnsi="Arial" w:cs="Arial"/>
          <w:b/>
        </w:rPr>
        <w:t>REA CASTILLO J</w:t>
      </w:r>
      <w:r w:rsidRPr="004C0EC8">
        <w:rPr>
          <w:rFonts w:ascii="Arial" w:hAnsi="Arial" w:cs="Arial"/>
          <w:b/>
        </w:rPr>
        <w:t>IM</w:t>
      </w:r>
      <w:r w:rsidRPr="004C0EC8">
        <w:rPr>
          <w:rFonts w:ascii="Arial" w:hAnsi="Arial" w:cs="Arial"/>
          <w:b/>
          <w:bCs/>
        </w:rPr>
        <w:t>É</w:t>
      </w:r>
      <w:r w:rsidRPr="004C0EC8">
        <w:rPr>
          <w:rFonts w:ascii="Arial" w:hAnsi="Arial" w:cs="Arial"/>
          <w:b/>
        </w:rPr>
        <w:t>NEZ,</w:t>
      </w:r>
      <w:r w:rsidRPr="009A05D8">
        <w:rPr>
          <w:rFonts w:ascii="Arial" w:hAnsi="Arial" w:cs="Arial"/>
        </w:rPr>
        <w:t xml:space="preserve"> jueza titular del Juzgado de Garantía de Concepció</w:t>
      </w:r>
      <w:r w:rsidR="00314C25">
        <w:rPr>
          <w:rFonts w:ascii="Arial" w:hAnsi="Arial" w:cs="Arial"/>
        </w:rPr>
        <w:t xml:space="preserve">n, </w:t>
      </w:r>
      <w:r w:rsidRPr="009A05D8">
        <w:rPr>
          <w:rFonts w:ascii="Arial" w:hAnsi="Arial" w:cs="Arial"/>
        </w:rPr>
        <w:t xml:space="preserve">señalando que el 18 de enero del actual, le correspondió </w:t>
      </w:r>
      <w:r w:rsidR="00314C25">
        <w:rPr>
          <w:rFonts w:ascii="Arial" w:hAnsi="Arial" w:cs="Arial"/>
        </w:rPr>
        <w:t xml:space="preserve">dirigir la </w:t>
      </w:r>
      <w:r w:rsidRPr="009A05D8">
        <w:rPr>
          <w:rFonts w:ascii="Arial" w:hAnsi="Arial" w:cs="Arial"/>
        </w:rPr>
        <w:t>audiencia de control de detenció</w:t>
      </w:r>
      <w:r w:rsidR="00314C25">
        <w:rPr>
          <w:rFonts w:ascii="Arial" w:hAnsi="Arial" w:cs="Arial"/>
        </w:rPr>
        <w:t xml:space="preserve">n en que figuraba como imputado </w:t>
      </w:r>
      <w:r w:rsidRPr="009A05D8">
        <w:rPr>
          <w:rFonts w:ascii="Arial" w:hAnsi="Arial" w:cs="Arial"/>
        </w:rPr>
        <w:t>Eduardo Jesús Mauricio Rodríguez Urzú</w:t>
      </w:r>
      <w:r w:rsidR="00314C25">
        <w:rPr>
          <w:rFonts w:ascii="Arial" w:hAnsi="Arial" w:cs="Arial"/>
        </w:rPr>
        <w:t xml:space="preserve">a, durante el desarrollo de la </w:t>
      </w:r>
      <w:r w:rsidRPr="009A05D8">
        <w:rPr>
          <w:rFonts w:ascii="Arial" w:hAnsi="Arial" w:cs="Arial"/>
        </w:rPr>
        <w:t xml:space="preserve">audiencia, el recurrente </w:t>
      </w:r>
      <w:proofErr w:type="spellStart"/>
      <w:r w:rsidRPr="009A05D8">
        <w:rPr>
          <w:rFonts w:ascii="Arial" w:hAnsi="Arial" w:cs="Arial"/>
        </w:rPr>
        <w:t>incidenta</w:t>
      </w:r>
      <w:proofErr w:type="spellEnd"/>
      <w:r w:rsidRPr="009A05D8">
        <w:rPr>
          <w:rFonts w:ascii="Arial" w:hAnsi="Arial" w:cs="Arial"/>
        </w:rPr>
        <w:t xml:space="preserve"> la legalidad de la detenció</w:t>
      </w:r>
      <w:r w:rsidR="00314C25">
        <w:rPr>
          <w:rFonts w:ascii="Arial" w:hAnsi="Arial" w:cs="Arial"/>
        </w:rPr>
        <w:t xml:space="preserve">n, la que </w:t>
      </w:r>
      <w:r w:rsidRPr="009A05D8">
        <w:rPr>
          <w:rFonts w:ascii="Arial" w:hAnsi="Arial" w:cs="Arial"/>
        </w:rPr>
        <w:t>fue rechazada, por cuanto quedó asentado que el dí</w:t>
      </w:r>
      <w:r w:rsidR="00314C25">
        <w:rPr>
          <w:rFonts w:ascii="Arial" w:hAnsi="Arial" w:cs="Arial"/>
        </w:rPr>
        <w:t xml:space="preserve">a del control de </w:t>
      </w:r>
      <w:r w:rsidRPr="009A05D8">
        <w:rPr>
          <w:rFonts w:ascii="Arial" w:hAnsi="Arial" w:cs="Arial"/>
        </w:rPr>
        <w:t>detención, el procedimiento policial realizado por Carabineros se ajust</w:t>
      </w:r>
      <w:r w:rsidR="00314C25">
        <w:rPr>
          <w:rFonts w:ascii="Arial" w:hAnsi="Arial" w:cs="Arial"/>
        </w:rPr>
        <w:t xml:space="preserve">ó </w:t>
      </w:r>
      <w:r w:rsidRPr="009A05D8">
        <w:rPr>
          <w:rFonts w:ascii="Arial" w:hAnsi="Arial" w:cs="Arial"/>
        </w:rPr>
        <w:t>a derecho, no vislumbrándose ninguna</w:t>
      </w:r>
      <w:r w:rsidR="00314C25">
        <w:rPr>
          <w:rFonts w:ascii="Arial" w:hAnsi="Arial" w:cs="Arial"/>
        </w:rPr>
        <w:t xml:space="preserve"> ilegalidad que pudiese motivar </w:t>
      </w:r>
      <w:r w:rsidRPr="009A05D8">
        <w:rPr>
          <w:rFonts w:ascii="Arial" w:hAnsi="Arial" w:cs="Arial"/>
        </w:rPr>
        <w:t>la declaración de ilegalidad de la detenció</w:t>
      </w:r>
      <w:r w:rsidR="00314C25">
        <w:rPr>
          <w:rFonts w:ascii="Arial" w:hAnsi="Arial" w:cs="Arial"/>
        </w:rPr>
        <w:t xml:space="preserve">n del amparado. Agrega que </w:t>
      </w:r>
      <w:r w:rsidRPr="009A05D8">
        <w:rPr>
          <w:rFonts w:ascii="Arial" w:hAnsi="Arial" w:cs="Arial"/>
        </w:rPr>
        <w:t xml:space="preserve">Carabineros recibió información de una persona que se identificó </w:t>
      </w:r>
      <w:r w:rsidR="00314C25">
        <w:rPr>
          <w:rFonts w:ascii="Arial" w:hAnsi="Arial" w:cs="Arial"/>
        </w:rPr>
        <w:t xml:space="preserve">como </w:t>
      </w:r>
      <w:r w:rsidRPr="009A05D8">
        <w:rPr>
          <w:rFonts w:ascii="Arial" w:hAnsi="Arial" w:cs="Arial"/>
        </w:rPr>
        <w:t>vecina del edificio en que residía el imputado, que esta pers</w:t>
      </w:r>
      <w:r w:rsidR="00314C25">
        <w:rPr>
          <w:rFonts w:ascii="Arial" w:hAnsi="Arial" w:cs="Arial"/>
        </w:rPr>
        <w:t xml:space="preserve">ona, que no </w:t>
      </w:r>
      <w:r w:rsidRPr="009A05D8">
        <w:rPr>
          <w:rFonts w:ascii="Arial" w:hAnsi="Arial" w:cs="Arial"/>
        </w:rPr>
        <w:t xml:space="preserve">quiso proporcionar su identidad por temor a represalias, señaló </w:t>
      </w:r>
      <w:r w:rsidR="00314C25">
        <w:rPr>
          <w:rFonts w:ascii="Arial" w:hAnsi="Arial" w:cs="Arial"/>
        </w:rPr>
        <w:t xml:space="preserve">que al </w:t>
      </w:r>
      <w:r w:rsidRPr="009A05D8">
        <w:rPr>
          <w:rFonts w:ascii="Arial" w:hAnsi="Arial" w:cs="Arial"/>
        </w:rPr>
        <w:t xml:space="preserve">interior del domicilio ubicado en calle Bandera n° </w:t>
      </w:r>
      <w:r w:rsidR="00314C25">
        <w:rPr>
          <w:rFonts w:ascii="Arial" w:hAnsi="Arial" w:cs="Arial"/>
        </w:rPr>
        <w:t xml:space="preserve">1400, departamento </w:t>
      </w:r>
      <w:r w:rsidRPr="009A05D8">
        <w:rPr>
          <w:rFonts w:ascii="Arial" w:hAnsi="Arial" w:cs="Arial"/>
        </w:rPr>
        <w:t>601 del edificio Eco urbano, ubica</w:t>
      </w:r>
      <w:r w:rsidR="00314C25">
        <w:rPr>
          <w:rFonts w:ascii="Arial" w:hAnsi="Arial" w:cs="Arial"/>
        </w:rPr>
        <w:t xml:space="preserve">do en el sector Tres Pascuales, </w:t>
      </w:r>
      <w:r w:rsidRPr="009A05D8">
        <w:rPr>
          <w:rFonts w:ascii="Arial" w:hAnsi="Arial" w:cs="Arial"/>
        </w:rPr>
        <w:t xml:space="preserve">existía un cultivo in </w:t>
      </w:r>
      <w:proofErr w:type="spellStart"/>
      <w:r w:rsidRPr="009A05D8">
        <w:rPr>
          <w:rFonts w:ascii="Arial" w:hAnsi="Arial" w:cs="Arial"/>
        </w:rPr>
        <w:t>door</w:t>
      </w:r>
      <w:proofErr w:type="spellEnd"/>
      <w:r w:rsidRPr="009A05D8">
        <w:rPr>
          <w:rFonts w:ascii="Arial" w:hAnsi="Arial" w:cs="Arial"/>
        </w:rPr>
        <w:t xml:space="preserve"> de cannabis sativa; que con esta informació</w:t>
      </w:r>
      <w:r w:rsidR="00314C25">
        <w:rPr>
          <w:rFonts w:ascii="Arial" w:hAnsi="Arial" w:cs="Arial"/>
        </w:rPr>
        <w:t xml:space="preserve">n, </w:t>
      </w:r>
      <w:r w:rsidRPr="009A05D8">
        <w:rPr>
          <w:rFonts w:ascii="Arial" w:hAnsi="Arial" w:cs="Arial"/>
        </w:rPr>
        <w:t>los funcionarios policiales tomaron contac</w:t>
      </w:r>
      <w:r w:rsidR="00314C25">
        <w:rPr>
          <w:rFonts w:ascii="Arial" w:hAnsi="Arial" w:cs="Arial"/>
        </w:rPr>
        <w:t xml:space="preserve">to con el fiscal de turno quien </w:t>
      </w:r>
      <w:r w:rsidRPr="009A05D8">
        <w:rPr>
          <w:rFonts w:ascii="Arial" w:hAnsi="Arial" w:cs="Arial"/>
        </w:rPr>
        <w:t>les instruyó proceder en los términos del artículo 205 del Có</w:t>
      </w:r>
      <w:r w:rsidR="00314C25">
        <w:rPr>
          <w:rFonts w:ascii="Arial" w:hAnsi="Arial" w:cs="Arial"/>
        </w:rPr>
        <w:t xml:space="preserve">digo </w:t>
      </w:r>
      <w:r w:rsidRPr="009A05D8">
        <w:rPr>
          <w:rFonts w:ascii="Arial" w:hAnsi="Arial" w:cs="Arial"/>
        </w:rPr>
        <w:t>Procesal Penal, esto era, concurrir al domicilio y obtener un ingreso</w:t>
      </w:r>
      <w:r w:rsidR="004C0EC8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voluntario para verificar la información</w:t>
      </w:r>
      <w:r w:rsidR="00314C25">
        <w:rPr>
          <w:rFonts w:ascii="Arial" w:hAnsi="Arial" w:cs="Arial"/>
        </w:rPr>
        <w:t xml:space="preserve">, o, en caso de negativa, tomar </w:t>
      </w:r>
      <w:r w:rsidRPr="009A05D8">
        <w:rPr>
          <w:rFonts w:ascii="Arial" w:hAnsi="Arial" w:cs="Arial"/>
        </w:rPr>
        <w:t>nuevamente contacto con él para recabar del juez de turno, la correspondiente orden de entrada y regis</w:t>
      </w:r>
      <w:r w:rsidR="00314C25">
        <w:rPr>
          <w:rFonts w:ascii="Arial" w:hAnsi="Arial" w:cs="Arial"/>
        </w:rPr>
        <w:t xml:space="preserve">tro; que al llegar al domicilio </w:t>
      </w:r>
      <w:r w:rsidRPr="009A05D8">
        <w:rPr>
          <w:rFonts w:ascii="Arial" w:hAnsi="Arial" w:cs="Arial"/>
        </w:rPr>
        <w:t>citado, se le inform</w:t>
      </w:r>
      <w:r w:rsidR="00314C25">
        <w:rPr>
          <w:rFonts w:ascii="Arial" w:hAnsi="Arial" w:cs="Arial"/>
        </w:rPr>
        <w:t>ó</w:t>
      </w:r>
      <w:r w:rsidRPr="009A05D8">
        <w:rPr>
          <w:rFonts w:ascii="Arial" w:hAnsi="Arial" w:cs="Arial"/>
        </w:rPr>
        <w:t xml:space="preserve"> a quien abri</w:t>
      </w:r>
      <w:r w:rsidR="00314C25">
        <w:rPr>
          <w:rFonts w:ascii="Arial" w:hAnsi="Arial" w:cs="Arial"/>
        </w:rPr>
        <w:t>ó</w:t>
      </w:r>
      <w:r w:rsidRPr="009A05D8">
        <w:rPr>
          <w:rFonts w:ascii="Arial" w:hAnsi="Arial" w:cs="Arial"/>
        </w:rPr>
        <w:t xml:space="preserve"> la puerta -que resultó </w:t>
      </w:r>
      <w:r w:rsidR="00314C25">
        <w:rPr>
          <w:rFonts w:ascii="Arial" w:hAnsi="Arial" w:cs="Arial"/>
        </w:rPr>
        <w:t>ser el imputado-</w:t>
      </w:r>
      <w:r w:rsidRPr="009A05D8">
        <w:rPr>
          <w:rFonts w:ascii="Arial" w:hAnsi="Arial" w:cs="Arial"/>
        </w:rPr>
        <w:t>el motivo de su presencia, firmando é</w:t>
      </w:r>
      <w:r w:rsidR="00314C25">
        <w:rPr>
          <w:rFonts w:ascii="Arial" w:hAnsi="Arial" w:cs="Arial"/>
        </w:rPr>
        <w:t xml:space="preserve">ste una orden de </w:t>
      </w:r>
      <w:r w:rsidRPr="009A05D8">
        <w:rPr>
          <w:rFonts w:ascii="Arial" w:hAnsi="Arial" w:cs="Arial"/>
        </w:rPr>
        <w:t>entrada y registro voluntaria, y además, firmó una autorizació</w:t>
      </w:r>
      <w:r w:rsidR="00314C25">
        <w:rPr>
          <w:rFonts w:ascii="Arial" w:hAnsi="Arial" w:cs="Arial"/>
        </w:rPr>
        <w:t xml:space="preserve">n de </w:t>
      </w:r>
      <w:r w:rsidRPr="009A05D8">
        <w:rPr>
          <w:rFonts w:ascii="Arial" w:hAnsi="Arial" w:cs="Arial"/>
        </w:rPr>
        <w:t>registro de su vehículo que se encon</w:t>
      </w:r>
      <w:r w:rsidR="00314C25">
        <w:rPr>
          <w:rFonts w:ascii="Arial" w:hAnsi="Arial" w:cs="Arial"/>
        </w:rPr>
        <w:t xml:space="preserve">traba en el estacionamiento del edificio. </w:t>
      </w:r>
    </w:p>
    <w:p w:rsidR="004C0EC8" w:rsidRDefault="009A05D8" w:rsidP="005218E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lastRenderedPageBreak/>
        <w:t>Agrega que como consecuencia del regist</w:t>
      </w:r>
      <w:r w:rsidR="00314C25">
        <w:rPr>
          <w:rFonts w:ascii="Arial" w:hAnsi="Arial" w:cs="Arial"/>
        </w:rPr>
        <w:t xml:space="preserve">ro del domicilio del </w:t>
      </w:r>
      <w:r w:rsidRPr="009A05D8">
        <w:rPr>
          <w:rFonts w:ascii="Arial" w:hAnsi="Arial" w:cs="Arial"/>
        </w:rPr>
        <w:t>imputado, Carabineros constató la veracidad de la informació</w:t>
      </w:r>
      <w:r w:rsidR="00314C25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>proporcionada; que se encontró 87 plantas del gé</w:t>
      </w:r>
      <w:r w:rsidR="00314C25">
        <w:rPr>
          <w:rFonts w:ascii="Arial" w:hAnsi="Arial" w:cs="Arial"/>
        </w:rPr>
        <w:t xml:space="preserve">nero cannabis, </w:t>
      </w:r>
      <w:r w:rsidRPr="009A05D8">
        <w:rPr>
          <w:rFonts w:ascii="Arial" w:hAnsi="Arial" w:cs="Arial"/>
        </w:rPr>
        <w:t xml:space="preserve">distribuidas en distintos lugares del domicilio, se incautó </w:t>
      </w:r>
      <w:r w:rsidR="00314C25">
        <w:rPr>
          <w:rFonts w:ascii="Arial" w:hAnsi="Arial" w:cs="Arial"/>
        </w:rPr>
        <w:t xml:space="preserve">seis bolsas con </w:t>
      </w:r>
      <w:r w:rsidRPr="009A05D8">
        <w:rPr>
          <w:rFonts w:ascii="Arial" w:hAnsi="Arial" w:cs="Arial"/>
        </w:rPr>
        <w:t>droga a granel, otras tantas bolsas destinadas a dosificación y dos</w:t>
      </w:r>
      <w:r w:rsidR="005218E2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balanzas digitales; que al interior de la guantera del vehí</w:t>
      </w:r>
      <w:r w:rsidR="00314C25">
        <w:rPr>
          <w:rFonts w:ascii="Arial" w:hAnsi="Arial" w:cs="Arial"/>
        </w:rPr>
        <w:t xml:space="preserve">culo del </w:t>
      </w:r>
      <w:r w:rsidRPr="009A05D8">
        <w:rPr>
          <w:rFonts w:ascii="Arial" w:hAnsi="Arial" w:cs="Arial"/>
        </w:rPr>
        <w:t>imputado, se incautó una bolsa co</w:t>
      </w:r>
      <w:r w:rsidR="00314C25">
        <w:rPr>
          <w:rFonts w:ascii="Arial" w:hAnsi="Arial" w:cs="Arial"/>
        </w:rPr>
        <w:t xml:space="preserve">ntenedora de tres gramos; y que </w:t>
      </w:r>
      <w:r w:rsidRPr="009A05D8">
        <w:rPr>
          <w:rFonts w:ascii="Arial" w:hAnsi="Arial" w:cs="Arial"/>
        </w:rPr>
        <w:t>luego se procedió a dar lectura d</w:t>
      </w:r>
      <w:r w:rsidR="00314C25">
        <w:rPr>
          <w:rFonts w:ascii="Arial" w:hAnsi="Arial" w:cs="Arial"/>
        </w:rPr>
        <w:t xml:space="preserve">e sus derechos al detenido y se </w:t>
      </w:r>
      <w:r w:rsidRPr="009A05D8">
        <w:rPr>
          <w:rFonts w:ascii="Arial" w:hAnsi="Arial" w:cs="Arial"/>
        </w:rPr>
        <w:t>materializó su detención en situació</w:t>
      </w:r>
      <w:r w:rsidR="00314C25">
        <w:rPr>
          <w:rFonts w:ascii="Arial" w:hAnsi="Arial" w:cs="Arial"/>
        </w:rPr>
        <w:t xml:space="preserve">n de flagrancia.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Explica que no fue la información "anó</w:t>
      </w:r>
      <w:r w:rsidR="00314C25">
        <w:rPr>
          <w:rFonts w:ascii="Arial" w:hAnsi="Arial" w:cs="Arial"/>
        </w:rPr>
        <w:t xml:space="preserve">nima" aquella que </w:t>
      </w:r>
      <w:r w:rsidRPr="009A05D8">
        <w:rPr>
          <w:rFonts w:ascii="Arial" w:hAnsi="Arial" w:cs="Arial"/>
        </w:rPr>
        <w:t xml:space="preserve">justificó la detención del imputado, sino </w:t>
      </w:r>
      <w:r w:rsidR="00314C25">
        <w:rPr>
          <w:rFonts w:ascii="Arial" w:hAnsi="Arial" w:cs="Arial"/>
        </w:rPr>
        <w:t xml:space="preserve">el hallazgo del cultivo y droga </w:t>
      </w:r>
      <w:r w:rsidRPr="009A05D8">
        <w:rPr>
          <w:rFonts w:ascii="Arial" w:hAnsi="Arial" w:cs="Arial"/>
        </w:rPr>
        <w:t>al interior de su domicilio. Hallazgos</w:t>
      </w:r>
      <w:r w:rsidR="00314C25">
        <w:rPr>
          <w:rFonts w:ascii="Arial" w:hAnsi="Arial" w:cs="Arial"/>
        </w:rPr>
        <w:t xml:space="preserve"> que se detectaron e incautaron </w:t>
      </w:r>
      <w:r w:rsidRPr="009A05D8">
        <w:rPr>
          <w:rFonts w:ascii="Arial" w:hAnsi="Arial" w:cs="Arial"/>
        </w:rPr>
        <w:t>previa comunicación e instruccio</w:t>
      </w:r>
      <w:r w:rsidR="00314C25">
        <w:rPr>
          <w:rFonts w:ascii="Arial" w:hAnsi="Arial" w:cs="Arial"/>
        </w:rPr>
        <w:t xml:space="preserve">nes del fiscal de turno, con la </w:t>
      </w:r>
      <w:r w:rsidRPr="009A05D8">
        <w:rPr>
          <w:rFonts w:ascii="Arial" w:hAnsi="Arial" w:cs="Arial"/>
        </w:rPr>
        <w:t xml:space="preserve">autorización del propio imputado quien autorizó </w:t>
      </w:r>
      <w:r w:rsidR="00314C25">
        <w:rPr>
          <w:rFonts w:ascii="Arial" w:hAnsi="Arial" w:cs="Arial"/>
        </w:rPr>
        <w:t xml:space="preserve">bajo acta el ingreso </w:t>
      </w:r>
      <w:r w:rsidRPr="009A05D8">
        <w:rPr>
          <w:rFonts w:ascii="Arial" w:hAnsi="Arial" w:cs="Arial"/>
        </w:rPr>
        <w:t>de Carabineros a su domicilio y a su vehí</w:t>
      </w:r>
      <w:r w:rsidR="00314C25">
        <w:rPr>
          <w:rFonts w:ascii="Arial" w:hAnsi="Arial" w:cs="Arial"/>
        </w:rPr>
        <w:t xml:space="preserve">culo. Actas firmadas por el </w:t>
      </w:r>
      <w:r w:rsidRPr="009A05D8">
        <w:rPr>
          <w:rFonts w:ascii="Arial" w:hAnsi="Arial" w:cs="Arial"/>
        </w:rPr>
        <w:t>amparado y allegadas debidamente a la carpeta de investigació</w:t>
      </w:r>
      <w:r w:rsidR="00314C25">
        <w:rPr>
          <w:rFonts w:ascii="Arial" w:hAnsi="Arial" w:cs="Arial"/>
        </w:rPr>
        <w:t xml:space="preserve">n. </w:t>
      </w:r>
      <w:r w:rsidRPr="009A05D8">
        <w:rPr>
          <w:rFonts w:ascii="Arial" w:hAnsi="Arial" w:cs="Arial"/>
        </w:rPr>
        <w:t>Carabineros no le tomó declaración alguna al amparado. Si é</w:t>
      </w:r>
      <w:r w:rsidR="00314C25">
        <w:rPr>
          <w:rFonts w:ascii="Arial" w:hAnsi="Arial" w:cs="Arial"/>
        </w:rPr>
        <w:t xml:space="preserve">ste algo </w:t>
      </w:r>
      <w:r w:rsidRPr="009A05D8">
        <w:rPr>
          <w:rFonts w:ascii="Arial" w:hAnsi="Arial" w:cs="Arial"/>
        </w:rPr>
        <w:t>manifestó, fueron sólo expresiones espontá</w:t>
      </w:r>
      <w:r w:rsidR="00314C25">
        <w:rPr>
          <w:rFonts w:ascii="Arial" w:hAnsi="Arial" w:cs="Arial"/>
        </w:rPr>
        <w:t xml:space="preserve">neas producto de la </w:t>
      </w:r>
      <w:r w:rsidRPr="009A05D8">
        <w:rPr>
          <w:rFonts w:ascii="Arial" w:hAnsi="Arial" w:cs="Arial"/>
        </w:rPr>
        <w:t>comunicación que Carabineros tuv</w:t>
      </w:r>
      <w:r w:rsidR="00314C25">
        <w:rPr>
          <w:rFonts w:ascii="Arial" w:hAnsi="Arial" w:cs="Arial"/>
        </w:rPr>
        <w:t xml:space="preserve">o que realizar para explicar el </w:t>
      </w:r>
      <w:r w:rsidRPr="009A05D8">
        <w:rPr>
          <w:rFonts w:ascii="Arial" w:hAnsi="Arial" w:cs="Arial"/>
        </w:rPr>
        <w:t>motiv</w:t>
      </w:r>
      <w:r w:rsidR="00314C25">
        <w:rPr>
          <w:rFonts w:ascii="Arial" w:hAnsi="Arial" w:cs="Arial"/>
        </w:rPr>
        <w:t xml:space="preserve">o de su presencia en ese lugar.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 xml:space="preserve">Estimando que la detención del amparado se ajustó </w:t>
      </w:r>
      <w:r w:rsidR="00314C25">
        <w:rPr>
          <w:rFonts w:ascii="Arial" w:hAnsi="Arial" w:cs="Arial"/>
        </w:rPr>
        <w:t xml:space="preserve">a derecho, y </w:t>
      </w:r>
      <w:r w:rsidRPr="009A05D8">
        <w:rPr>
          <w:rFonts w:ascii="Arial" w:hAnsi="Arial" w:cs="Arial"/>
        </w:rPr>
        <w:t>estimándose justificados los literales de las letras a, b y c del artí</w:t>
      </w:r>
      <w:r w:rsidR="00314C25">
        <w:rPr>
          <w:rFonts w:ascii="Arial" w:hAnsi="Arial" w:cs="Arial"/>
        </w:rPr>
        <w:t xml:space="preserve">culo </w:t>
      </w:r>
      <w:r w:rsidRPr="009A05D8">
        <w:rPr>
          <w:rFonts w:ascii="Arial" w:hAnsi="Arial" w:cs="Arial"/>
        </w:rPr>
        <w:t>140 del Código Procesal Penal, s</w:t>
      </w:r>
      <w:r w:rsidR="00314C25">
        <w:rPr>
          <w:rFonts w:ascii="Arial" w:hAnsi="Arial" w:cs="Arial"/>
        </w:rPr>
        <w:t xml:space="preserve">e hizo lugar a la solicitud del </w:t>
      </w:r>
      <w:r w:rsidRPr="009A05D8">
        <w:rPr>
          <w:rFonts w:ascii="Arial" w:hAnsi="Arial" w:cs="Arial"/>
        </w:rPr>
        <w:t>persecutor de decretar la prisió</w:t>
      </w:r>
      <w:r w:rsidR="00314C25">
        <w:rPr>
          <w:rFonts w:ascii="Arial" w:hAnsi="Arial" w:cs="Arial"/>
        </w:rPr>
        <w:t xml:space="preserve">n preventiva del imputado.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Rola informe de Carabineros de Chile, que señ</w:t>
      </w:r>
      <w:r w:rsidR="00314C25">
        <w:rPr>
          <w:rFonts w:ascii="Arial" w:hAnsi="Arial" w:cs="Arial"/>
        </w:rPr>
        <w:t xml:space="preserve">ala que el </w:t>
      </w:r>
      <w:r w:rsidRPr="009A05D8">
        <w:rPr>
          <w:rFonts w:ascii="Arial" w:hAnsi="Arial" w:cs="Arial"/>
        </w:rPr>
        <w:t xml:space="preserve">antecedente que disponía el personal policial era una denuncia </w:t>
      </w:r>
      <w:r w:rsidR="00314C25">
        <w:rPr>
          <w:rFonts w:ascii="Arial" w:hAnsi="Arial" w:cs="Arial"/>
        </w:rPr>
        <w:t>anó</w:t>
      </w:r>
      <w:r w:rsidRPr="009A05D8">
        <w:rPr>
          <w:rFonts w:ascii="Arial" w:hAnsi="Arial" w:cs="Arial"/>
        </w:rPr>
        <w:t>nima q</w:t>
      </w:r>
      <w:r w:rsidR="00314C25">
        <w:rPr>
          <w:rFonts w:ascii="Arial" w:hAnsi="Arial" w:cs="Arial"/>
        </w:rPr>
        <w:t>ue daba cuenta de la existencia</w:t>
      </w:r>
      <w:r w:rsidRPr="009A05D8">
        <w:rPr>
          <w:rFonts w:ascii="Arial" w:hAnsi="Arial" w:cs="Arial"/>
        </w:rPr>
        <w:t xml:space="preserve"> </w:t>
      </w:r>
      <w:r w:rsidR="00314C25">
        <w:rPr>
          <w:rFonts w:ascii="Arial" w:hAnsi="Arial" w:cs="Arial"/>
        </w:rPr>
        <w:t xml:space="preserve">de un cultivo in </w:t>
      </w:r>
      <w:proofErr w:type="spellStart"/>
      <w:r w:rsidR="00314C25">
        <w:rPr>
          <w:rFonts w:ascii="Arial" w:hAnsi="Arial" w:cs="Arial"/>
        </w:rPr>
        <w:t>door</w:t>
      </w:r>
      <w:proofErr w:type="spellEnd"/>
      <w:r w:rsidR="00314C25">
        <w:rPr>
          <w:rFonts w:ascii="Arial" w:hAnsi="Arial" w:cs="Arial"/>
        </w:rPr>
        <w:t xml:space="preserve"> al </w:t>
      </w:r>
      <w:r w:rsidRPr="009A05D8">
        <w:rPr>
          <w:rFonts w:ascii="Arial" w:hAnsi="Arial" w:cs="Arial"/>
        </w:rPr>
        <w:t>interior del domicilio del imputado, y al constituirse el personal policial</w:t>
      </w:r>
      <w:r w:rsidR="00314C25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en el citado domicilio, le habrían realizado ciertas preguntas</w:t>
      </w:r>
      <w:r w:rsidR="004C0EC8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 xml:space="preserve">incriminatorias a su defendido, sin </w:t>
      </w:r>
      <w:r w:rsidR="00314C25">
        <w:rPr>
          <w:rFonts w:ascii="Arial" w:hAnsi="Arial" w:cs="Arial"/>
        </w:rPr>
        <w:t xml:space="preserve">previa lectura de sus derechos, </w:t>
      </w:r>
      <w:r w:rsidRPr="009A05D8">
        <w:rPr>
          <w:rFonts w:ascii="Arial" w:hAnsi="Arial" w:cs="Arial"/>
        </w:rPr>
        <w:t>circunstancia que vulneraría sus garantías constitu</w:t>
      </w:r>
      <w:r w:rsidR="00314C25">
        <w:rPr>
          <w:rFonts w:ascii="Arial" w:hAnsi="Arial" w:cs="Arial"/>
        </w:rPr>
        <w:t xml:space="preserve">cionales.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Sostiene que no es efectivo que no e</w:t>
      </w:r>
      <w:r w:rsidR="00314C25">
        <w:rPr>
          <w:rFonts w:ascii="Arial" w:hAnsi="Arial" w:cs="Arial"/>
        </w:rPr>
        <w:t xml:space="preserve">xistan indicios suficientes que </w:t>
      </w:r>
      <w:r w:rsidRPr="009A05D8">
        <w:rPr>
          <w:rFonts w:ascii="Arial" w:hAnsi="Arial" w:cs="Arial"/>
        </w:rPr>
        <w:t>facultaran al personal policial para concu</w:t>
      </w:r>
      <w:r w:rsidR="00314C25">
        <w:rPr>
          <w:rFonts w:ascii="Arial" w:hAnsi="Arial" w:cs="Arial"/>
        </w:rPr>
        <w:t xml:space="preserve">rrir al domicilio, toda vez que </w:t>
      </w:r>
      <w:r w:rsidRPr="009A05D8">
        <w:rPr>
          <w:rFonts w:ascii="Arial" w:hAnsi="Arial" w:cs="Arial"/>
        </w:rPr>
        <w:t xml:space="preserve">se </w:t>
      </w:r>
      <w:proofErr w:type="spellStart"/>
      <w:r w:rsidRPr="009A05D8">
        <w:rPr>
          <w:rFonts w:ascii="Arial" w:hAnsi="Arial" w:cs="Arial"/>
        </w:rPr>
        <w:t>recepcionaron</w:t>
      </w:r>
      <w:proofErr w:type="spellEnd"/>
      <w:r w:rsidRPr="009A05D8">
        <w:rPr>
          <w:rFonts w:ascii="Arial" w:hAnsi="Arial" w:cs="Arial"/>
        </w:rPr>
        <w:t xml:space="preserve"> antecedentes anó</w:t>
      </w:r>
      <w:r w:rsidR="00314C25">
        <w:rPr>
          <w:rFonts w:ascii="Arial" w:hAnsi="Arial" w:cs="Arial"/>
        </w:rPr>
        <w:t xml:space="preserve">nimos por parte de esa Unidad </w:t>
      </w:r>
      <w:r w:rsidRPr="009A05D8">
        <w:rPr>
          <w:rFonts w:ascii="Arial" w:hAnsi="Arial" w:cs="Arial"/>
        </w:rPr>
        <w:t>especializada los cuales daban cuenta que</w:t>
      </w:r>
      <w:r w:rsidR="00314C25">
        <w:rPr>
          <w:rFonts w:ascii="Arial" w:hAnsi="Arial" w:cs="Arial"/>
        </w:rPr>
        <w:t xml:space="preserve"> en el domicilio de calle </w:t>
      </w:r>
      <w:r w:rsidRPr="009A05D8">
        <w:rPr>
          <w:rFonts w:ascii="Arial" w:hAnsi="Arial" w:cs="Arial"/>
        </w:rPr>
        <w:t>Bandera Nro. 1400, dpto. 601, Concepción, mantendrí</w:t>
      </w:r>
      <w:r w:rsidR="00314C25">
        <w:rPr>
          <w:rFonts w:ascii="Arial" w:hAnsi="Arial" w:cs="Arial"/>
        </w:rPr>
        <w:t xml:space="preserve">a un cultivo </w:t>
      </w:r>
      <w:r w:rsidRPr="009A05D8">
        <w:rPr>
          <w:rFonts w:ascii="Arial" w:hAnsi="Arial" w:cs="Arial"/>
        </w:rPr>
        <w:t xml:space="preserve">ilegal de cannabis </w:t>
      </w:r>
      <w:proofErr w:type="gramStart"/>
      <w:r w:rsidRPr="009A05D8">
        <w:rPr>
          <w:rFonts w:ascii="Arial" w:hAnsi="Arial" w:cs="Arial"/>
        </w:rPr>
        <w:t>sativa</w:t>
      </w:r>
      <w:proofErr w:type="gramEnd"/>
      <w:r w:rsidRPr="009A05D8">
        <w:rPr>
          <w:rFonts w:ascii="Arial" w:hAnsi="Arial" w:cs="Arial"/>
        </w:rPr>
        <w:t xml:space="preserve"> por medio de u</w:t>
      </w:r>
      <w:r w:rsidR="00314C25">
        <w:rPr>
          <w:rFonts w:ascii="Arial" w:hAnsi="Arial" w:cs="Arial"/>
        </w:rPr>
        <w:t>n sistema in-</w:t>
      </w:r>
      <w:proofErr w:type="spellStart"/>
      <w:r w:rsidR="00314C25">
        <w:rPr>
          <w:rFonts w:ascii="Arial" w:hAnsi="Arial" w:cs="Arial"/>
        </w:rPr>
        <w:t>door</w:t>
      </w:r>
      <w:proofErr w:type="spellEnd"/>
      <w:r w:rsidR="00314C25">
        <w:rPr>
          <w:rFonts w:ascii="Arial" w:hAnsi="Arial" w:cs="Arial"/>
        </w:rPr>
        <w:t xml:space="preserve">, antecedentes </w:t>
      </w:r>
      <w:r w:rsidRPr="009A05D8">
        <w:rPr>
          <w:rFonts w:ascii="Arial" w:hAnsi="Arial" w:cs="Arial"/>
        </w:rPr>
        <w:t>que fueron debidamente informados</w:t>
      </w:r>
      <w:r w:rsidR="00314C25">
        <w:rPr>
          <w:rFonts w:ascii="Arial" w:hAnsi="Arial" w:cs="Arial"/>
        </w:rPr>
        <w:t xml:space="preserve"> de forma oportuna al Fiscal de </w:t>
      </w:r>
      <w:r w:rsidRPr="009A05D8">
        <w:rPr>
          <w:rFonts w:ascii="Arial" w:hAnsi="Arial" w:cs="Arial"/>
        </w:rPr>
        <w:t>turno de la Fiscalía Local de Concepción, don André</w:t>
      </w:r>
      <w:r w:rsidR="00314C25">
        <w:rPr>
          <w:rFonts w:ascii="Arial" w:hAnsi="Arial" w:cs="Arial"/>
        </w:rPr>
        <w:t xml:space="preserve">s Barahona.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 xml:space="preserve">Señala que la detención del imputado no se fundamentó </w:t>
      </w:r>
      <w:r w:rsidR="00314C25">
        <w:rPr>
          <w:rFonts w:ascii="Arial" w:hAnsi="Arial" w:cs="Arial"/>
        </w:rPr>
        <w:t xml:space="preserve">en base </w:t>
      </w:r>
      <w:r w:rsidRPr="009A05D8">
        <w:rPr>
          <w:rFonts w:ascii="Arial" w:hAnsi="Arial" w:cs="Arial"/>
        </w:rPr>
        <w:t xml:space="preserve">a la información </w:t>
      </w:r>
      <w:proofErr w:type="spellStart"/>
      <w:r w:rsidRPr="009A05D8">
        <w:rPr>
          <w:rFonts w:ascii="Arial" w:hAnsi="Arial" w:cs="Arial"/>
        </w:rPr>
        <w:t>recepcionada</w:t>
      </w:r>
      <w:proofErr w:type="spellEnd"/>
      <w:r w:rsidRPr="009A05D8">
        <w:rPr>
          <w:rFonts w:ascii="Arial" w:hAnsi="Arial" w:cs="Arial"/>
        </w:rPr>
        <w:t xml:space="preserve"> de forma anó</w:t>
      </w:r>
      <w:r w:rsidR="00314C25">
        <w:rPr>
          <w:rFonts w:ascii="Arial" w:hAnsi="Arial" w:cs="Arial"/>
        </w:rPr>
        <w:t xml:space="preserve">nima, sino que dicha </w:t>
      </w:r>
      <w:r w:rsidRPr="009A05D8">
        <w:rPr>
          <w:rFonts w:ascii="Arial" w:hAnsi="Arial" w:cs="Arial"/>
        </w:rPr>
        <w:t>acción se fundamentó en el hallazg</w:t>
      </w:r>
      <w:r w:rsidR="00314C25">
        <w:rPr>
          <w:rFonts w:ascii="Arial" w:hAnsi="Arial" w:cs="Arial"/>
        </w:rPr>
        <w:t xml:space="preserve">o de las 87 plantas de cannabis </w:t>
      </w:r>
      <w:r w:rsidRPr="009A05D8">
        <w:rPr>
          <w:rFonts w:ascii="Arial" w:hAnsi="Arial" w:cs="Arial"/>
        </w:rPr>
        <w:t xml:space="preserve">sativa, los 12 hongos del género </w:t>
      </w:r>
      <w:proofErr w:type="spellStart"/>
      <w:r w:rsidRPr="009A05D8">
        <w:rPr>
          <w:rFonts w:ascii="Arial" w:hAnsi="Arial" w:cs="Arial"/>
        </w:rPr>
        <w:t>psilocy</w:t>
      </w:r>
      <w:r w:rsidR="00314C25">
        <w:rPr>
          <w:rFonts w:ascii="Arial" w:hAnsi="Arial" w:cs="Arial"/>
        </w:rPr>
        <w:t>be</w:t>
      </w:r>
      <w:proofErr w:type="spellEnd"/>
      <w:r w:rsidR="00314C25">
        <w:rPr>
          <w:rFonts w:ascii="Arial" w:hAnsi="Arial" w:cs="Arial"/>
        </w:rPr>
        <w:t xml:space="preserve"> en etapa de crecimiento y la </w:t>
      </w:r>
      <w:r w:rsidRPr="009A05D8">
        <w:rPr>
          <w:rFonts w:ascii="Arial" w:hAnsi="Arial" w:cs="Arial"/>
        </w:rPr>
        <w:t>marihuana a granel incautada al inter</w:t>
      </w:r>
      <w:r w:rsidR="00314C25">
        <w:rPr>
          <w:rFonts w:ascii="Arial" w:hAnsi="Arial" w:cs="Arial"/>
        </w:rPr>
        <w:t xml:space="preserve">ior de su domicilio, evidencias </w:t>
      </w:r>
      <w:r w:rsidRPr="009A05D8">
        <w:rPr>
          <w:rFonts w:ascii="Arial" w:hAnsi="Arial" w:cs="Arial"/>
        </w:rPr>
        <w:t>que se detectaron e incautaron previa comunicación y por instrucció</w:t>
      </w:r>
      <w:r w:rsidR="00314C25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>del fiscal de turno, con la autorizació</w:t>
      </w:r>
      <w:r w:rsidR="00314C25">
        <w:rPr>
          <w:rFonts w:ascii="Arial" w:hAnsi="Arial" w:cs="Arial"/>
        </w:rPr>
        <w:t xml:space="preserve">n del propio detenido, quien </w:t>
      </w:r>
      <w:r w:rsidRPr="009A05D8">
        <w:rPr>
          <w:rFonts w:ascii="Arial" w:hAnsi="Arial" w:cs="Arial"/>
        </w:rPr>
        <w:t>autorizó bajo acta el ingreso de los func</w:t>
      </w:r>
      <w:r w:rsidR="00314C25">
        <w:rPr>
          <w:rFonts w:ascii="Arial" w:hAnsi="Arial" w:cs="Arial"/>
        </w:rPr>
        <w:t xml:space="preserve">ionarios policiales de O.S.7. </w:t>
      </w:r>
      <w:proofErr w:type="gramStart"/>
      <w:r w:rsidR="00314C25">
        <w:rPr>
          <w:rFonts w:ascii="Arial" w:hAnsi="Arial" w:cs="Arial"/>
        </w:rPr>
        <w:t>a</w:t>
      </w:r>
      <w:proofErr w:type="gramEnd"/>
      <w:r w:rsidR="00314C25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su domicilio y a su vehículo, acta</w:t>
      </w:r>
      <w:r w:rsidR="00314C25">
        <w:rPr>
          <w:rFonts w:ascii="Arial" w:hAnsi="Arial" w:cs="Arial"/>
        </w:rPr>
        <w:t xml:space="preserve">s las cuales fueron debidamente </w:t>
      </w:r>
      <w:r w:rsidRPr="009A05D8">
        <w:rPr>
          <w:rFonts w:ascii="Arial" w:hAnsi="Arial" w:cs="Arial"/>
        </w:rPr>
        <w:t>firmadas por el detenido y que fue</w:t>
      </w:r>
      <w:r w:rsidR="00314C25">
        <w:rPr>
          <w:rFonts w:ascii="Arial" w:hAnsi="Arial" w:cs="Arial"/>
        </w:rPr>
        <w:t xml:space="preserve">ron adjuntas al parte policial.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 xml:space="preserve">Respecto a la diferencia </w:t>
      </w:r>
      <w:r w:rsidR="00314C25">
        <w:rPr>
          <w:rFonts w:ascii="Arial" w:hAnsi="Arial" w:cs="Arial"/>
        </w:rPr>
        <w:t xml:space="preserve">existente entre los horarios de </w:t>
      </w:r>
      <w:r w:rsidRPr="009A05D8">
        <w:rPr>
          <w:rFonts w:ascii="Arial" w:hAnsi="Arial" w:cs="Arial"/>
        </w:rPr>
        <w:t xml:space="preserve">notificación de derechos del detenido y </w:t>
      </w:r>
      <w:r w:rsidR="00314C25">
        <w:rPr>
          <w:rFonts w:ascii="Arial" w:hAnsi="Arial" w:cs="Arial"/>
        </w:rPr>
        <w:t xml:space="preserve">la firma del acta de diligencia </w:t>
      </w:r>
      <w:r w:rsidRPr="009A05D8">
        <w:rPr>
          <w:rFonts w:ascii="Arial" w:hAnsi="Arial" w:cs="Arial"/>
        </w:rPr>
        <w:t>de entrada y registro del domicilio del mismo, é</w:t>
      </w:r>
      <w:r w:rsidR="00314C25">
        <w:rPr>
          <w:rFonts w:ascii="Arial" w:hAnsi="Arial" w:cs="Arial"/>
        </w:rPr>
        <w:t xml:space="preserve">sta radica en que la </w:t>
      </w:r>
      <w:r w:rsidRPr="009A05D8">
        <w:rPr>
          <w:rFonts w:ascii="Arial" w:hAnsi="Arial" w:cs="Arial"/>
        </w:rPr>
        <w:t>diligencia de ingreso al domicilio con previa autorizació</w:t>
      </w:r>
      <w:r w:rsidR="00314C25">
        <w:rPr>
          <w:rFonts w:ascii="Arial" w:hAnsi="Arial" w:cs="Arial"/>
        </w:rPr>
        <w:t xml:space="preserve">n del imputado, </w:t>
      </w:r>
      <w:r w:rsidRPr="009A05D8">
        <w:rPr>
          <w:rFonts w:ascii="Arial" w:hAnsi="Arial" w:cs="Arial"/>
        </w:rPr>
        <w:t>la cual cuenta con su respectiva firma como señ</w:t>
      </w:r>
      <w:r w:rsidR="00314C25">
        <w:rPr>
          <w:rFonts w:ascii="Arial" w:hAnsi="Arial" w:cs="Arial"/>
        </w:rPr>
        <w:t xml:space="preserve">al de conformidad, </w:t>
      </w:r>
      <w:r w:rsidRPr="009A05D8">
        <w:rPr>
          <w:rFonts w:ascii="Arial" w:hAnsi="Arial" w:cs="Arial"/>
        </w:rPr>
        <w:t>ocurrió a las 16:15 horas, mientras que la notificació</w:t>
      </w:r>
      <w:r w:rsidR="00314C25">
        <w:rPr>
          <w:rFonts w:ascii="Arial" w:hAnsi="Arial" w:cs="Arial"/>
        </w:rPr>
        <w:t xml:space="preserve">n de los derechos </w:t>
      </w:r>
      <w:r w:rsidRPr="009A05D8">
        <w:rPr>
          <w:rFonts w:ascii="Arial" w:hAnsi="Arial" w:cs="Arial"/>
        </w:rPr>
        <w:t>del detenido ocurrió recién a las 1</w:t>
      </w:r>
      <w:r w:rsidR="00314C25">
        <w:rPr>
          <w:rFonts w:ascii="Arial" w:hAnsi="Arial" w:cs="Arial"/>
        </w:rPr>
        <w:t xml:space="preserve">6:20 horas, toda vez que en ese </w:t>
      </w:r>
      <w:r w:rsidRPr="009A05D8">
        <w:rPr>
          <w:rFonts w:ascii="Arial" w:hAnsi="Arial" w:cs="Arial"/>
        </w:rPr>
        <w:t xml:space="preserve">instante fue cuando se logró acreditar la comisión de un delito, al </w:t>
      </w:r>
      <w:r w:rsidRPr="009A05D8">
        <w:rPr>
          <w:rFonts w:ascii="Arial" w:hAnsi="Arial" w:cs="Arial"/>
        </w:rPr>
        <w:lastRenderedPageBreak/>
        <w:t>realizarse el hallazgo de las plantas de marihuana y resto de evidencia</w:t>
      </w:r>
      <w:r w:rsidR="00314C25">
        <w:rPr>
          <w:rFonts w:ascii="Arial" w:hAnsi="Arial" w:cs="Arial"/>
        </w:rPr>
        <w:t xml:space="preserve">, </w:t>
      </w:r>
      <w:r w:rsidRPr="009A05D8">
        <w:rPr>
          <w:rFonts w:ascii="Arial" w:hAnsi="Arial" w:cs="Arial"/>
        </w:rPr>
        <w:t>lo que motiv</w:t>
      </w:r>
      <w:r w:rsidR="00314C25">
        <w:rPr>
          <w:rFonts w:ascii="Arial" w:hAnsi="Arial" w:cs="Arial"/>
        </w:rPr>
        <w:t>ó su detención ante</w:t>
      </w:r>
      <w:r w:rsidRPr="009A05D8">
        <w:rPr>
          <w:rFonts w:ascii="Arial" w:hAnsi="Arial" w:cs="Arial"/>
        </w:rPr>
        <w:t xml:space="preserve"> la flagrancia del ilí</w:t>
      </w:r>
      <w:r w:rsidR="00314C25">
        <w:rPr>
          <w:rFonts w:ascii="Arial" w:hAnsi="Arial" w:cs="Arial"/>
        </w:rPr>
        <w:t xml:space="preserve">cito. 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Agrega que en ningún momento se le tomó declaració</w:t>
      </w:r>
      <w:r w:rsidR="00314C25">
        <w:rPr>
          <w:rFonts w:ascii="Arial" w:hAnsi="Arial" w:cs="Arial"/>
        </w:rPr>
        <w:t xml:space="preserve">n al </w:t>
      </w:r>
      <w:r w:rsidRPr="009A05D8">
        <w:rPr>
          <w:rFonts w:ascii="Arial" w:hAnsi="Arial" w:cs="Arial"/>
        </w:rPr>
        <w:t>detenido, lo cual hubiese significad</w:t>
      </w:r>
      <w:r w:rsidR="00314C25">
        <w:rPr>
          <w:rFonts w:ascii="Arial" w:hAnsi="Arial" w:cs="Arial"/>
        </w:rPr>
        <w:t xml:space="preserve">o el no respeto de su derecho a </w:t>
      </w:r>
      <w:r w:rsidRPr="009A05D8">
        <w:rPr>
          <w:rFonts w:ascii="Arial" w:hAnsi="Arial" w:cs="Arial"/>
        </w:rPr>
        <w:t>guardar silencio, aclarando que lo manifestado por el imputado fueron</w:t>
      </w:r>
      <w:r w:rsidR="00314C25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solo frases espontáneas producto de la comunicación que con é</w:t>
      </w:r>
      <w:r w:rsidR="00314C25">
        <w:rPr>
          <w:rFonts w:ascii="Arial" w:hAnsi="Arial" w:cs="Arial"/>
        </w:rPr>
        <w:t xml:space="preserve">l sostuvo </w:t>
      </w:r>
      <w:r w:rsidRPr="009A05D8">
        <w:rPr>
          <w:rFonts w:ascii="Arial" w:hAnsi="Arial" w:cs="Arial"/>
        </w:rPr>
        <w:t>el personal policial a modo de info</w:t>
      </w:r>
      <w:r w:rsidR="00314C25">
        <w:rPr>
          <w:rFonts w:ascii="Arial" w:hAnsi="Arial" w:cs="Arial"/>
        </w:rPr>
        <w:t xml:space="preserve">rmar y explicar el motivo de la </w:t>
      </w:r>
      <w:r w:rsidRPr="009A05D8">
        <w:rPr>
          <w:rFonts w:ascii="Arial" w:hAnsi="Arial" w:cs="Arial"/>
        </w:rPr>
        <w:t>presencia en ese lugar. Lo anterior, dice relación ademá</w:t>
      </w:r>
      <w:r w:rsidR="00314C25">
        <w:rPr>
          <w:rFonts w:ascii="Arial" w:hAnsi="Arial" w:cs="Arial"/>
        </w:rPr>
        <w:t xml:space="preserve">s con que al </w:t>
      </w:r>
      <w:r w:rsidRPr="009A05D8">
        <w:rPr>
          <w:rFonts w:ascii="Arial" w:hAnsi="Arial" w:cs="Arial"/>
        </w:rPr>
        <w:t>momento de recibir la denuncia, sólo se disponía informació</w:t>
      </w:r>
      <w:r w:rsidR="00314C25">
        <w:rPr>
          <w:rFonts w:ascii="Arial" w:hAnsi="Arial" w:cs="Arial"/>
        </w:rPr>
        <w:t xml:space="preserve">n referente </w:t>
      </w:r>
      <w:r w:rsidRPr="009A05D8">
        <w:rPr>
          <w:rFonts w:ascii="Arial" w:hAnsi="Arial" w:cs="Arial"/>
        </w:rPr>
        <w:t>a un domicilio donde se culti</w:t>
      </w:r>
      <w:r w:rsidR="00314C25">
        <w:rPr>
          <w:rFonts w:ascii="Arial" w:hAnsi="Arial" w:cs="Arial"/>
        </w:rPr>
        <w:t xml:space="preserve">vaban plantas de marihuana y no </w:t>
      </w:r>
      <w:r w:rsidRPr="009A05D8">
        <w:rPr>
          <w:rFonts w:ascii="Arial" w:hAnsi="Arial" w:cs="Arial"/>
        </w:rPr>
        <w:t>antecedentes de una persona denunciada como autora del delito, razó</w:t>
      </w:r>
      <w:r w:rsidR="00314C25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>por la cual era imposible informar su</w:t>
      </w:r>
      <w:r w:rsidR="00314C25">
        <w:rPr>
          <w:rFonts w:ascii="Arial" w:hAnsi="Arial" w:cs="Arial"/>
        </w:rPr>
        <w:t xml:space="preserve">s derechos al detenido antes de </w:t>
      </w:r>
      <w:r w:rsidRPr="009A05D8">
        <w:rPr>
          <w:rFonts w:ascii="Arial" w:hAnsi="Arial" w:cs="Arial"/>
        </w:rPr>
        <w:t>verificar la información, es decir, antes de</w:t>
      </w:r>
      <w:r w:rsidR="00314C25">
        <w:rPr>
          <w:rFonts w:ascii="Arial" w:hAnsi="Arial" w:cs="Arial"/>
        </w:rPr>
        <w:t xml:space="preserve"> materializar los hallazgos. Es </w:t>
      </w:r>
      <w:r w:rsidRPr="009A05D8">
        <w:rPr>
          <w:rFonts w:ascii="Arial" w:hAnsi="Arial" w:cs="Arial"/>
        </w:rPr>
        <w:t>por esto qué el acta de lectura de los de</w:t>
      </w:r>
      <w:r w:rsidR="00314C25">
        <w:rPr>
          <w:rFonts w:ascii="Arial" w:hAnsi="Arial" w:cs="Arial"/>
        </w:rPr>
        <w:t xml:space="preserve">rechos del detenido fue firmada </w:t>
      </w:r>
      <w:r w:rsidRPr="009A05D8">
        <w:rPr>
          <w:rFonts w:ascii="Arial" w:hAnsi="Arial" w:cs="Arial"/>
        </w:rPr>
        <w:t>cinco minutos después de la autorizació</w:t>
      </w:r>
      <w:r w:rsidR="00314C25">
        <w:rPr>
          <w:rFonts w:ascii="Arial" w:hAnsi="Arial" w:cs="Arial"/>
        </w:rPr>
        <w:t xml:space="preserve">n de entrada y registro </w:t>
      </w:r>
      <w:r w:rsidRPr="009A05D8">
        <w:rPr>
          <w:rFonts w:ascii="Arial" w:hAnsi="Arial" w:cs="Arial"/>
        </w:rPr>
        <w:t xml:space="preserve">voluntaria. Por lo anterior, y </w:t>
      </w:r>
      <w:r w:rsidR="00314C25">
        <w:rPr>
          <w:rFonts w:ascii="Arial" w:hAnsi="Arial" w:cs="Arial"/>
        </w:rPr>
        <w:t xml:space="preserve">en virtud a la totalidad de los </w:t>
      </w:r>
      <w:r w:rsidRPr="009A05D8">
        <w:rPr>
          <w:rFonts w:ascii="Arial" w:hAnsi="Arial" w:cs="Arial"/>
        </w:rPr>
        <w:t xml:space="preserve">antecedentes anteriormente expuestos, que se procedió </w:t>
      </w:r>
      <w:r w:rsidR="00314C25">
        <w:rPr>
          <w:rFonts w:ascii="Arial" w:hAnsi="Arial" w:cs="Arial"/>
        </w:rPr>
        <w:t xml:space="preserve">en dicha </w:t>
      </w:r>
      <w:r w:rsidRPr="009A05D8">
        <w:rPr>
          <w:rFonts w:ascii="Arial" w:hAnsi="Arial" w:cs="Arial"/>
        </w:rPr>
        <w:t>oportunidad a la detención en flagrancia</w:t>
      </w:r>
      <w:r w:rsidR="00314C25">
        <w:rPr>
          <w:rFonts w:ascii="Arial" w:hAnsi="Arial" w:cs="Arial"/>
        </w:rPr>
        <w:t xml:space="preserve"> del imputado, por el delito de </w:t>
      </w:r>
      <w:r w:rsidRPr="009A05D8">
        <w:rPr>
          <w:rFonts w:ascii="Arial" w:hAnsi="Arial" w:cs="Arial"/>
        </w:rPr>
        <w:t>tráfico de drogas, al proceder a la incautació</w:t>
      </w:r>
      <w:r w:rsidR="00314C25">
        <w:rPr>
          <w:rFonts w:ascii="Arial" w:hAnsi="Arial" w:cs="Arial"/>
        </w:rPr>
        <w:t xml:space="preserve">n de 87 plantas del genero </w:t>
      </w:r>
      <w:r w:rsidRPr="009A05D8">
        <w:rPr>
          <w:rFonts w:ascii="Arial" w:hAnsi="Arial" w:cs="Arial"/>
        </w:rPr>
        <w:t xml:space="preserve">cannabis sativa; 12 hongos alucinógenos del tipo </w:t>
      </w:r>
      <w:proofErr w:type="spellStart"/>
      <w:r w:rsidRPr="009A05D8">
        <w:rPr>
          <w:rFonts w:ascii="Arial" w:hAnsi="Arial" w:cs="Arial"/>
        </w:rPr>
        <w:t>psilocybe</w:t>
      </w:r>
      <w:proofErr w:type="spellEnd"/>
      <w:r w:rsidRPr="009A05D8">
        <w:rPr>
          <w:rFonts w:ascii="Arial" w:hAnsi="Arial" w:cs="Arial"/>
        </w:rPr>
        <w:t>, ademá</w:t>
      </w:r>
      <w:r w:rsidR="00314C25">
        <w:rPr>
          <w:rFonts w:ascii="Arial" w:hAnsi="Arial" w:cs="Arial"/>
        </w:rPr>
        <w:t xml:space="preserve">s de marihuana a granel. </w:t>
      </w:r>
    </w:p>
    <w:p w:rsidR="00026323" w:rsidRDefault="00026323" w:rsidP="00790FF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026323" w:rsidRDefault="00026323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Se ordenó traer los autos en relación.</w:t>
      </w:r>
    </w:p>
    <w:p w:rsidR="00314C25" w:rsidRDefault="00314C25" w:rsidP="00712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9A05D8" w:rsidRPr="00B56A3D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B56A3D">
        <w:rPr>
          <w:rFonts w:ascii="Arial" w:hAnsi="Arial" w:cs="Arial"/>
          <w:b/>
        </w:rPr>
        <w:t>CONSIDERANDO:</w:t>
      </w:r>
    </w:p>
    <w:p w:rsidR="00314C25" w:rsidRDefault="00314C25" w:rsidP="00712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PRIMERO:</w:t>
      </w:r>
      <w:r w:rsidRPr="009A05D8">
        <w:rPr>
          <w:rFonts w:ascii="Arial" w:hAnsi="Arial" w:cs="Arial"/>
        </w:rPr>
        <w:t xml:space="preserve"> Que el recurso</w:t>
      </w:r>
      <w:r w:rsidR="00314C25">
        <w:rPr>
          <w:rFonts w:ascii="Arial" w:hAnsi="Arial" w:cs="Arial"/>
        </w:rPr>
        <w:t xml:space="preserve"> de amparo tiene por objeto que </w:t>
      </w:r>
      <w:r w:rsidRPr="009A05D8">
        <w:rPr>
          <w:rFonts w:ascii="Arial" w:hAnsi="Arial" w:cs="Arial"/>
        </w:rPr>
        <w:t xml:space="preserve">todo individuo que se hallare </w:t>
      </w:r>
      <w:r w:rsidR="00314C25">
        <w:rPr>
          <w:rFonts w:ascii="Arial" w:hAnsi="Arial" w:cs="Arial"/>
        </w:rPr>
        <w:t xml:space="preserve">arrestado, detenido o preso con </w:t>
      </w:r>
      <w:r w:rsidRPr="009A05D8">
        <w:rPr>
          <w:rFonts w:ascii="Arial" w:hAnsi="Arial" w:cs="Arial"/>
        </w:rPr>
        <w:t>infracción de lo dispuesto en la Constitución Política de la Repú</w:t>
      </w:r>
      <w:r w:rsidR="00314C25">
        <w:rPr>
          <w:rFonts w:ascii="Arial" w:hAnsi="Arial" w:cs="Arial"/>
        </w:rPr>
        <w:t xml:space="preserve">blica o </w:t>
      </w:r>
      <w:r w:rsidRPr="009A05D8">
        <w:rPr>
          <w:rFonts w:ascii="Arial" w:hAnsi="Arial" w:cs="Arial"/>
        </w:rPr>
        <w:t>en las leyes, pueda ocurrir a la magistratura, a fin de que é</w:t>
      </w:r>
      <w:r w:rsidR="00314C25">
        <w:rPr>
          <w:rFonts w:ascii="Arial" w:hAnsi="Arial" w:cs="Arial"/>
        </w:rPr>
        <w:t xml:space="preserve">sta ordene </w:t>
      </w:r>
      <w:r w:rsidRPr="009A05D8">
        <w:rPr>
          <w:rFonts w:ascii="Arial" w:hAnsi="Arial" w:cs="Arial"/>
        </w:rPr>
        <w:t>se guarden las formalidades legale</w:t>
      </w:r>
      <w:r w:rsidR="00314C25">
        <w:rPr>
          <w:rFonts w:ascii="Arial" w:hAnsi="Arial" w:cs="Arial"/>
        </w:rPr>
        <w:t xml:space="preserve">s y se adopten de inmediato las </w:t>
      </w:r>
      <w:r w:rsidRPr="009A05D8">
        <w:rPr>
          <w:rFonts w:ascii="Arial" w:hAnsi="Arial" w:cs="Arial"/>
        </w:rPr>
        <w:t xml:space="preserve">providencias que se juzguen necesarias </w:t>
      </w:r>
      <w:r w:rsidR="00314C25">
        <w:rPr>
          <w:rFonts w:ascii="Arial" w:hAnsi="Arial" w:cs="Arial"/>
        </w:rPr>
        <w:t xml:space="preserve">para restablecer el imperio del </w:t>
      </w:r>
      <w:r w:rsidRPr="009A05D8">
        <w:rPr>
          <w:rFonts w:ascii="Arial" w:hAnsi="Arial" w:cs="Arial"/>
        </w:rPr>
        <w:t>derecho y asegurar la debida protecció</w:t>
      </w:r>
      <w:r w:rsidR="00314C25">
        <w:rPr>
          <w:rFonts w:ascii="Arial" w:hAnsi="Arial" w:cs="Arial"/>
        </w:rPr>
        <w:t xml:space="preserve">n del afectado. Asimismo, puede </w:t>
      </w:r>
      <w:r w:rsidRPr="009A05D8">
        <w:rPr>
          <w:rFonts w:ascii="Arial" w:hAnsi="Arial" w:cs="Arial"/>
        </w:rPr>
        <w:t xml:space="preserve">ser deducido en favor de toda persona que ilegalmente sufra cualquiera </w:t>
      </w:r>
      <w:r w:rsidR="00314C25">
        <w:rPr>
          <w:rFonts w:ascii="Arial" w:hAnsi="Arial" w:cs="Arial"/>
        </w:rPr>
        <w:t>otra privación, perturbación o amenaza en su</w:t>
      </w:r>
      <w:r w:rsidRPr="009A05D8">
        <w:rPr>
          <w:rFonts w:ascii="Arial" w:hAnsi="Arial" w:cs="Arial"/>
        </w:rPr>
        <w:t xml:space="preserve"> </w:t>
      </w:r>
      <w:r w:rsidR="00314C25">
        <w:rPr>
          <w:rFonts w:ascii="Arial" w:hAnsi="Arial" w:cs="Arial"/>
        </w:rPr>
        <w:t xml:space="preserve">derecho a la libertad </w:t>
      </w:r>
      <w:r w:rsidRPr="009A05D8">
        <w:rPr>
          <w:rFonts w:ascii="Arial" w:hAnsi="Arial" w:cs="Arial"/>
        </w:rPr>
        <w:t>personal y seguridad individual.</w:t>
      </w:r>
    </w:p>
    <w:p w:rsidR="00790FFC" w:rsidRPr="009A05D8" w:rsidRDefault="00790FFC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SEGUNDO:</w:t>
      </w:r>
      <w:r w:rsidRPr="009A05D8">
        <w:rPr>
          <w:rFonts w:ascii="Arial" w:hAnsi="Arial" w:cs="Arial"/>
        </w:rPr>
        <w:t xml:space="preserve"> Que se ha interpuesto la presente acció</w:t>
      </w:r>
      <w:r w:rsidR="00314C25">
        <w:rPr>
          <w:rFonts w:ascii="Arial" w:hAnsi="Arial" w:cs="Arial"/>
        </w:rPr>
        <w:t xml:space="preserve">n en </w:t>
      </w:r>
      <w:r w:rsidRPr="009A05D8">
        <w:rPr>
          <w:rFonts w:ascii="Arial" w:hAnsi="Arial" w:cs="Arial"/>
        </w:rPr>
        <w:t>contra de la resolución de fecha 18 d</w:t>
      </w:r>
      <w:r w:rsidR="00314C25">
        <w:rPr>
          <w:rFonts w:ascii="Arial" w:hAnsi="Arial" w:cs="Arial"/>
        </w:rPr>
        <w:t xml:space="preserve">e enero de 2019, pronunciada en </w:t>
      </w:r>
      <w:r w:rsidRPr="009A05D8">
        <w:rPr>
          <w:rFonts w:ascii="Arial" w:hAnsi="Arial" w:cs="Arial"/>
        </w:rPr>
        <w:t>audiencia de control de detención por la Jueza de Garantía de</w:t>
      </w:r>
      <w:r w:rsidR="00314C25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Concepción, doña Claudia Andrea Castillo Jiménez, confirmada por</w:t>
      </w:r>
      <w:r w:rsidR="00314C25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esta Corte de Apelaciones con fecha 26 de enero de 2019, que declar</w:t>
      </w:r>
      <w:r w:rsidR="00314C25">
        <w:rPr>
          <w:rFonts w:ascii="Arial" w:hAnsi="Arial" w:cs="Arial"/>
        </w:rPr>
        <w:t xml:space="preserve">ó </w:t>
      </w:r>
      <w:r w:rsidRPr="009A05D8">
        <w:rPr>
          <w:rFonts w:ascii="Arial" w:hAnsi="Arial" w:cs="Arial"/>
        </w:rPr>
        <w:t>legal la detención y decretó la prisió</w:t>
      </w:r>
      <w:r w:rsidR="00314C25">
        <w:rPr>
          <w:rFonts w:ascii="Arial" w:hAnsi="Arial" w:cs="Arial"/>
        </w:rPr>
        <w:t xml:space="preserve">n preventiva del amparado, y </w:t>
      </w:r>
      <w:r w:rsidRPr="009A05D8">
        <w:rPr>
          <w:rFonts w:ascii="Arial" w:hAnsi="Arial" w:cs="Arial"/>
        </w:rPr>
        <w:t xml:space="preserve">asimismo contra la actuación de </w:t>
      </w:r>
      <w:r w:rsidR="00314C25">
        <w:rPr>
          <w:rFonts w:ascii="Arial" w:hAnsi="Arial" w:cs="Arial"/>
        </w:rPr>
        <w:t xml:space="preserve">los funcionarios policiales que </w:t>
      </w:r>
      <w:r w:rsidRPr="009A05D8">
        <w:rPr>
          <w:rFonts w:ascii="Arial" w:hAnsi="Arial" w:cs="Arial"/>
        </w:rPr>
        <w:t>practicaron las diligencias investigativas.</w:t>
      </w:r>
    </w:p>
    <w:p w:rsidR="00790FFC" w:rsidRPr="009A05D8" w:rsidRDefault="00790FFC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TERCERO:</w:t>
      </w:r>
      <w:r w:rsidRPr="009A05D8">
        <w:rPr>
          <w:rFonts w:ascii="Arial" w:hAnsi="Arial" w:cs="Arial"/>
        </w:rPr>
        <w:t xml:space="preserve"> Que, de los antece</w:t>
      </w:r>
      <w:r w:rsidR="00314C25">
        <w:rPr>
          <w:rFonts w:ascii="Arial" w:hAnsi="Arial" w:cs="Arial"/>
        </w:rPr>
        <w:t xml:space="preserve">dentes allegados al proceso, en </w:t>
      </w:r>
      <w:r w:rsidRPr="009A05D8">
        <w:rPr>
          <w:rFonts w:ascii="Arial" w:hAnsi="Arial" w:cs="Arial"/>
        </w:rPr>
        <w:t>especial del tenor del parte policial agre</w:t>
      </w:r>
      <w:r w:rsidR="00314C25">
        <w:rPr>
          <w:rFonts w:ascii="Arial" w:hAnsi="Arial" w:cs="Arial"/>
        </w:rPr>
        <w:t xml:space="preserve">gado a estos autos, queda clara </w:t>
      </w:r>
      <w:r w:rsidRPr="009A05D8">
        <w:rPr>
          <w:rFonts w:ascii="Arial" w:hAnsi="Arial" w:cs="Arial"/>
        </w:rPr>
        <w:t>la siguiente secuencia de hechos:</w:t>
      </w: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a)</w:t>
      </w:r>
      <w:r w:rsidRPr="009A05D8">
        <w:rPr>
          <w:rFonts w:ascii="Arial" w:hAnsi="Arial" w:cs="Arial"/>
        </w:rPr>
        <w:t xml:space="preserve"> Que, a las 15:45 horas del dí</w:t>
      </w:r>
      <w:r w:rsidR="00314C25">
        <w:rPr>
          <w:rFonts w:ascii="Arial" w:hAnsi="Arial" w:cs="Arial"/>
        </w:rPr>
        <w:t xml:space="preserve">a 17 de enero de 2019, </w:t>
      </w:r>
      <w:r w:rsidRPr="009A05D8">
        <w:rPr>
          <w:rFonts w:ascii="Arial" w:hAnsi="Arial" w:cs="Arial"/>
        </w:rPr>
        <w:t>funcionarios del OS7 de Carabineros recibieron informació</w:t>
      </w:r>
      <w:r w:rsidR="00314C25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>proveniente de una denunciante anó</w:t>
      </w:r>
      <w:r w:rsidR="00314C25">
        <w:rPr>
          <w:rFonts w:ascii="Arial" w:hAnsi="Arial" w:cs="Arial"/>
        </w:rPr>
        <w:t xml:space="preserve">nima en el sentido que en el </w:t>
      </w:r>
      <w:r w:rsidRPr="009A05D8">
        <w:rPr>
          <w:rFonts w:ascii="Arial" w:hAnsi="Arial" w:cs="Arial"/>
        </w:rPr>
        <w:t>departamento 601, ubicado en calle Bandera N°</w:t>
      </w:r>
      <w:r w:rsidR="00314C25">
        <w:rPr>
          <w:rFonts w:ascii="Arial" w:hAnsi="Arial" w:cs="Arial"/>
        </w:rPr>
        <w:t xml:space="preserve">1400 de </w:t>
      </w:r>
      <w:r w:rsidRPr="009A05D8">
        <w:rPr>
          <w:rFonts w:ascii="Arial" w:hAnsi="Arial" w:cs="Arial"/>
        </w:rPr>
        <w:t>Concepción, se mantenía un cultivo de cannabis sativa.</w:t>
      </w: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lastRenderedPageBreak/>
        <w:t>b)</w:t>
      </w:r>
      <w:r w:rsidRPr="009A05D8">
        <w:rPr>
          <w:rFonts w:ascii="Arial" w:hAnsi="Arial" w:cs="Arial"/>
        </w:rPr>
        <w:t xml:space="preserve"> Que, dichos funcionarios </w:t>
      </w:r>
      <w:r w:rsidR="00314C25">
        <w:rPr>
          <w:rFonts w:ascii="Arial" w:hAnsi="Arial" w:cs="Arial"/>
        </w:rPr>
        <w:t xml:space="preserve">se comunicaron con el fiscal de </w:t>
      </w:r>
      <w:r w:rsidRPr="009A05D8">
        <w:rPr>
          <w:rFonts w:ascii="Arial" w:hAnsi="Arial" w:cs="Arial"/>
        </w:rPr>
        <w:t>turno y éste le instruyó verbalmente solicitar autorizació</w:t>
      </w:r>
      <w:r w:rsidR="00314C25">
        <w:rPr>
          <w:rFonts w:ascii="Arial" w:hAnsi="Arial" w:cs="Arial"/>
        </w:rPr>
        <w:t xml:space="preserve">n del </w:t>
      </w:r>
      <w:r w:rsidRPr="009A05D8">
        <w:rPr>
          <w:rFonts w:ascii="Arial" w:hAnsi="Arial" w:cs="Arial"/>
        </w:rPr>
        <w:t>morador del inmueble para ingresa</w:t>
      </w:r>
      <w:r w:rsidR="00314C25">
        <w:rPr>
          <w:rFonts w:ascii="Arial" w:hAnsi="Arial" w:cs="Arial"/>
        </w:rPr>
        <w:t xml:space="preserve">r a dicho domicilio y constatar </w:t>
      </w:r>
      <w:r w:rsidRPr="009A05D8">
        <w:rPr>
          <w:rFonts w:ascii="Arial" w:hAnsi="Arial" w:cs="Arial"/>
        </w:rPr>
        <w:t>existencia de las plantas a que se ha hecho referencia.</w:t>
      </w:r>
    </w:p>
    <w:p w:rsidR="009A05D8" w:rsidRPr="009A05D8" w:rsidRDefault="009A05D8" w:rsidP="00790FF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c)</w:t>
      </w:r>
      <w:r w:rsidRPr="009A05D8">
        <w:rPr>
          <w:rFonts w:ascii="Arial" w:hAnsi="Arial" w:cs="Arial"/>
        </w:rPr>
        <w:t xml:space="preserve"> Que, una vez fre</w:t>
      </w:r>
      <w:r w:rsidR="00314C25">
        <w:rPr>
          <w:rFonts w:ascii="Arial" w:hAnsi="Arial" w:cs="Arial"/>
        </w:rPr>
        <w:t xml:space="preserve">nte al imputado, Carabineros se </w:t>
      </w:r>
      <w:r w:rsidRPr="009A05D8">
        <w:rPr>
          <w:rFonts w:ascii="Arial" w:hAnsi="Arial" w:cs="Arial"/>
        </w:rPr>
        <w:t xml:space="preserve">identifican como tales y consultan </w:t>
      </w:r>
      <w:r w:rsidR="00314C25">
        <w:rPr>
          <w:rFonts w:ascii="Arial" w:hAnsi="Arial" w:cs="Arial"/>
        </w:rPr>
        <w:t xml:space="preserve">al amparado, si es efectivo que </w:t>
      </w:r>
      <w:r w:rsidRPr="009A05D8">
        <w:rPr>
          <w:rFonts w:ascii="Arial" w:hAnsi="Arial" w:cs="Arial"/>
        </w:rPr>
        <w:t>hay plantas de marihuana en ese lugar, a lo cual éste responde</w:t>
      </w:r>
      <w:r w:rsidR="00790FFC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afirmativamente y autoriza el ingreso.</w:t>
      </w: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d)</w:t>
      </w:r>
      <w:r w:rsidRPr="009A05D8">
        <w:rPr>
          <w:rFonts w:ascii="Arial" w:hAnsi="Arial" w:cs="Arial"/>
        </w:rPr>
        <w:t xml:space="preserve"> Que, constatada la exist</w:t>
      </w:r>
      <w:r w:rsidR="00B56A3D">
        <w:rPr>
          <w:rFonts w:ascii="Arial" w:hAnsi="Arial" w:cs="Arial"/>
        </w:rPr>
        <w:t xml:space="preserve">encia de droga en el inmueble y </w:t>
      </w:r>
      <w:r w:rsidRPr="009A05D8">
        <w:rPr>
          <w:rFonts w:ascii="Arial" w:hAnsi="Arial" w:cs="Arial"/>
        </w:rPr>
        <w:t>configurándose en su opinión una situació</w:t>
      </w:r>
      <w:r w:rsidR="00B56A3D">
        <w:rPr>
          <w:rFonts w:ascii="Arial" w:hAnsi="Arial" w:cs="Arial"/>
        </w:rPr>
        <w:t xml:space="preserve">n de flagrancia, </w:t>
      </w:r>
      <w:r w:rsidRPr="009A05D8">
        <w:rPr>
          <w:rFonts w:ascii="Arial" w:hAnsi="Arial" w:cs="Arial"/>
        </w:rPr>
        <w:t>proceden a la detención de</w:t>
      </w:r>
      <w:r w:rsidR="00B56A3D">
        <w:rPr>
          <w:rFonts w:ascii="Arial" w:hAnsi="Arial" w:cs="Arial"/>
        </w:rPr>
        <w:t xml:space="preserve">l amparado (16:20 horas) y a la </w:t>
      </w:r>
      <w:r w:rsidRPr="009A05D8">
        <w:rPr>
          <w:rFonts w:ascii="Arial" w:hAnsi="Arial" w:cs="Arial"/>
        </w:rPr>
        <w:t>incautación de la droga, oportun</w:t>
      </w:r>
      <w:r w:rsidR="00B56A3D">
        <w:rPr>
          <w:rFonts w:ascii="Arial" w:hAnsi="Arial" w:cs="Arial"/>
        </w:rPr>
        <w:t xml:space="preserve">idad en que se le dan a conocer </w:t>
      </w:r>
      <w:r w:rsidRPr="009A05D8">
        <w:rPr>
          <w:rFonts w:ascii="Arial" w:hAnsi="Arial" w:cs="Arial"/>
        </w:rPr>
        <w:t xml:space="preserve">sus derechos. </w:t>
      </w: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e)</w:t>
      </w:r>
      <w:r w:rsidRPr="009A05D8">
        <w:rPr>
          <w:rFonts w:ascii="Arial" w:hAnsi="Arial" w:cs="Arial"/>
        </w:rPr>
        <w:t xml:space="preserve"> Que, en la audiencia de control de detención, la actuació</w:t>
      </w:r>
      <w:r w:rsidR="00B56A3D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 xml:space="preserve">policial fue declarada legal y, previo debate, se decretó </w:t>
      </w:r>
      <w:r w:rsidR="00B56A3D">
        <w:rPr>
          <w:rFonts w:ascii="Arial" w:hAnsi="Arial" w:cs="Arial"/>
        </w:rPr>
        <w:t xml:space="preserve">respecto </w:t>
      </w:r>
      <w:r w:rsidRPr="009A05D8">
        <w:rPr>
          <w:rFonts w:ascii="Arial" w:hAnsi="Arial" w:cs="Arial"/>
        </w:rPr>
        <w:t>del amparado la prisión preventiva.</w:t>
      </w:r>
    </w:p>
    <w:p w:rsidR="00790FFC" w:rsidRPr="009A05D8" w:rsidRDefault="00790FFC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i/>
        </w:rPr>
      </w:pPr>
      <w:r w:rsidRPr="00B56A3D">
        <w:rPr>
          <w:rFonts w:ascii="Arial" w:hAnsi="Arial" w:cs="Arial"/>
          <w:b/>
        </w:rPr>
        <w:t>CUARTO. -</w:t>
      </w:r>
      <w:r w:rsidRPr="009A05D8">
        <w:rPr>
          <w:rFonts w:ascii="Arial" w:hAnsi="Arial" w:cs="Arial"/>
        </w:rPr>
        <w:t xml:space="preserve"> Que, si bien los f</w:t>
      </w:r>
      <w:r w:rsidR="00B56A3D">
        <w:rPr>
          <w:rFonts w:ascii="Arial" w:hAnsi="Arial" w:cs="Arial"/>
        </w:rPr>
        <w:t xml:space="preserve">uncionarios policiales actuaron </w:t>
      </w:r>
      <w:r w:rsidRPr="009A05D8">
        <w:rPr>
          <w:rFonts w:ascii="Arial" w:hAnsi="Arial" w:cs="Arial"/>
        </w:rPr>
        <w:t>inicialmente bajo instrucción de un fiscal del Ministerio Pú</w:t>
      </w:r>
      <w:r w:rsidR="00B56A3D">
        <w:rPr>
          <w:rFonts w:ascii="Arial" w:hAnsi="Arial" w:cs="Arial"/>
        </w:rPr>
        <w:t xml:space="preserve">blico, al </w:t>
      </w:r>
      <w:r w:rsidRPr="009A05D8">
        <w:rPr>
          <w:rFonts w:ascii="Arial" w:hAnsi="Arial" w:cs="Arial"/>
        </w:rPr>
        <w:t>llegar al inmueble del amparado realizaron una pregunta que excedi</w:t>
      </w:r>
      <w:r w:rsidR="00B56A3D">
        <w:rPr>
          <w:rFonts w:ascii="Arial" w:hAnsi="Arial" w:cs="Arial"/>
        </w:rPr>
        <w:t xml:space="preserve">ó </w:t>
      </w:r>
      <w:r w:rsidRPr="009A05D8">
        <w:rPr>
          <w:rFonts w:ascii="Arial" w:hAnsi="Arial" w:cs="Arial"/>
        </w:rPr>
        <w:t xml:space="preserve">el ámbito de lo instruido y que </w:t>
      </w:r>
      <w:r w:rsidR="00B56A3D">
        <w:rPr>
          <w:rFonts w:ascii="Arial" w:hAnsi="Arial" w:cs="Arial"/>
        </w:rPr>
        <w:t xml:space="preserve">no se encuentra autorizada como </w:t>
      </w:r>
      <w:r w:rsidRPr="009A05D8">
        <w:rPr>
          <w:rFonts w:ascii="Arial" w:hAnsi="Arial" w:cs="Arial"/>
        </w:rPr>
        <w:t>facultad autónoma por el legislador. En efecto, el artí</w:t>
      </w:r>
      <w:r w:rsidR="00B56A3D">
        <w:rPr>
          <w:rFonts w:ascii="Arial" w:hAnsi="Arial" w:cs="Arial"/>
        </w:rPr>
        <w:t xml:space="preserve">culo del 91 del </w:t>
      </w:r>
      <w:r w:rsidRPr="009A05D8">
        <w:rPr>
          <w:rFonts w:ascii="Arial" w:hAnsi="Arial" w:cs="Arial"/>
        </w:rPr>
        <w:t xml:space="preserve">Código Procesal Penal señala que </w:t>
      </w:r>
      <w:r w:rsidRPr="004C0EC8">
        <w:rPr>
          <w:rFonts w:ascii="Arial" w:hAnsi="Arial" w:cs="Arial"/>
          <w:i/>
        </w:rPr>
        <w:t>“La polic</w:t>
      </w:r>
      <w:r w:rsidRPr="004C0EC8">
        <w:rPr>
          <w:rFonts w:ascii="Arial" w:hAnsi="Arial" w:cs="Arial"/>
          <w:i/>
          <w:iCs/>
        </w:rPr>
        <w:t>í</w:t>
      </w:r>
      <w:r w:rsidRPr="004C0EC8">
        <w:rPr>
          <w:rFonts w:ascii="Arial" w:hAnsi="Arial" w:cs="Arial"/>
          <w:i/>
        </w:rPr>
        <w:t>a s</w:t>
      </w:r>
      <w:r w:rsidRPr="004C0EC8">
        <w:rPr>
          <w:rFonts w:ascii="Arial" w:hAnsi="Arial" w:cs="Arial"/>
          <w:i/>
          <w:iCs/>
        </w:rPr>
        <w:t>ó</w:t>
      </w:r>
      <w:r w:rsidRPr="004C0EC8">
        <w:rPr>
          <w:rFonts w:ascii="Arial" w:hAnsi="Arial" w:cs="Arial"/>
          <w:i/>
        </w:rPr>
        <w:t>lo podr</w:t>
      </w:r>
      <w:r w:rsidRPr="004C0EC8">
        <w:rPr>
          <w:rFonts w:ascii="Arial" w:hAnsi="Arial" w:cs="Arial"/>
          <w:i/>
          <w:iCs/>
        </w:rPr>
        <w:t xml:space="preserve">á </w:t>
      </w:r>
      <w:r w:rsidR="00B56A3D" w:rsidRPr="004C0EC8">
        <w:rPr>
          <w:rFonts w:ascii="Arial" w:hAnsi="Arial" w:cs="Arial"/>
          <w:i/>
        </w:rPr>
        <w:t xml:space="preserve">interrogar </w:t>
      </w:r>
      <w:r w:rsidRPr="004C0EC8">
        <w:rPr>
          <w:rFonts w:ascii="Arial" w:hAnsi="Arial" w:cs="Arial"/>
          <w:i/>
        </w:rPr>
        <w:t>aut</w:t>
      </w:r>
      <w:r w:rsidRPr="004C0EC8">
        <w:rPr>
          <w:rFonts w:ascii="Arial" w:hAnsi="Arial" w:cs="Arial"/>
          <w:i/>
          <w:iCs/>
        </w:rPr>
        <w:t>ó</w:t>
      </w:r>
      <w:r w:rsidRPr="004C0EC8">
        <w:rPr>
          <w:rFonts w:ascii="Arial" w:hAnsi="Arial" w:cs="Arial"/>
          <w:i/>
        </w:rPr>
        <w:t xml:space="preserve">nomamente al imputado en presencia de su defensor. Si </w:t>
      </w:r>
      <w:r w:rsidRPr="004C0EC8">
        <w:rPr>
          <w:rFonts w:ascii="Arial" w:hAnsi="Arial" w:cs="Arial"/>
          <w:i/>
          <w:iCs/>
        </w:rPr>
        <w:t>é</w:t>
      </w:r>
      <w:r w:rsidR="00B56A3D" w:rsidRPr="004C0EC8">
        <w:rPr>
          <w:rFonts w:ascii="Arial" w:hAnsi="Arial" w:cs="Arial"/>
          <w:i/>
        </w:rPr>
        <w:t xml:space="preserve">ste no </w:t>
      </w:r>
      <w:r w:rsidRPr="004C0EC8">
        <w:rPr>
          <w:rFonts w:ascii="Arial" w:hAnsi="Arial" w:cs="Arial"/>
          <w:i/>
        </w:rPr>
        <w:t>estuviere presente durante el interrogatorio, las preguntas se limitar</w:t>
      </w:r>
      <w:r w:rsidRPr="004C0EC8">
        <w:rPr>
          <w:rFonts w:ascii="Arial" w:hAnsi="Arial" w:cs="Arial"/>
          <w:i/>
          <w:iCs/>
        </w:rPr>
        <w:t>á</w:t>
      </w:r>
      <w:r w:rsidR="00B56A3D" w:rsidRPr="004C0EC8">
        <w:rPr>
          <w:rFonts w:ascii="Arial" w:hAnsi="Arial" w:cs="Arial"/>
          <w:i/>
        </w:rPr>
        <w:t xml:space="preserve">n </w:t>
      </w:r>
      <w:r w:rsidRPr="004C0EC8">
        <w:rPr>
          <w:rFonts w:ascii="Arial" w:hAnsi="Arial" w:cs="Arial"/>
          <w:i/>
        </w:rPr>
        <w:t>a con</w:t>
      </w:r>
      <w:r w:rsidR="00B56A3D" w:rsidRPr="004C0EC8">
        <w:rPr>
          <w:rFonts w:ascii="Arial" w:hAnsi="Arial" w:cs="Arial"/>
          <w:i/>
        </w:rPr>
        <w:t xml:space="preserve">statar la identidad del sujeto. </w:t>
      </w: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4C0EC8">
        <w:rPr>
          <w:rFonts w:ascii="Arial" w:hAnsi="Arial" w:cs="Arial"/>
          <w:i/>
        </w:rPr>
        <w:t>Si, en ausencia del defensor, el i</w:t>
      </w:r>
      <w:r w:rsidR="00B56A3D" w:rsidRPr="004C0EC8">
        <w:rPr>
          <w:rFonts w:ascii="Arial" w:hAnsi="Arial" w:cs="Arial"/>
          <w:i/>
        </w:rPr>
        <w:t xml:space="preserve">mputado manifestare su deseo de </w:t>
      </w:r>
      <w:r w:rsidRPr="004C0EC8">
        <w:rPr>
          <w:rFonts w:ascii="Arial" w:hAnsi="Arial" w:cs="Arial"/>
          <w:i/>
        </w:rPr>
        <w:t>declarar, la polic</w:t>
      </w:r>
      <w:r w:rsidRPr="004C0EC8">
        <w:rPr>
          <w:rFonts w:ascii="Arial" w:hAnsi="Arial" w:cs="Arial"/>
          <w:i/>
          <w:iCs/>
        </w:rPr>
        <w:t>í</w:t>
      </w:r>
      <w:r w:rsidRPr="004C0EC8">
        <w:rPr>
          <w:rFonts w:ascii="Arial" w:hAnsi="Arial" w:cs="Arial"/>
          <w:i/>
        </w:rPr>
        <w:t>a tomar</w:t>
      </w:r>
      <w:r w:rsidRPr="004C0EC8">
        <w:rPr>
          <w:rFonts w:ascii="Arial" w:hAnsi="Arial" w:cs="Arial"/>
          <w:i/>
          <w:iCs/>
        </w:rPr>
        <w:t xml:space="preserve">á </w:t>
      </w:r>
      <w:r w:rsidRPr="004C0EC8">
        <w:rPr>
          <w:rFonts w:ascii="Arial" w:hAnsi="Arial" w:cs="Arial"/>
          <w:i/>
        </w:rPr>
        <w:t>las medi</w:t>
      </w:r>
      <w:r w:rsidR="00B56A3D" w:rsidRPr="004C0EC8">
        <w:rPr>
          <w:rFonts w:ascii="Arial" w:hAnsi="Arial" w:cs="Arial"/>
          <w:i/>
        </w:rPr>
        <w:t xml:space="preserve">das necesarias para que declare </w:t>
      </w:r>
      <w:r w:rsidRPr="004C0EC8">
        <w:rPr>
          <w:rFonts w:ascii="Arial" w:hAnsi="Arial" w:cs="Arial"/>
          <w:i/>
        </w:rPr>
        <w:t>inmediatamente ante el fiscal. Si esto no fuere posible, la polic</w:t>
      </w:r>
      <w:r w:rsidRPr="004C0EC8">
        <w:rPr>
          <w:rFonts w:ascii="Arial" w:hAnsi="Arial" w:cs="Arial"/>
          <w:i/>
          <w:iCs/>
        </w:rPr>
        <w:t>í</w:t>
      </w:r>
      <w:r w:rsidRPr="004C0EC8">
        <w:rPr>
          <w:rFonts w:ascii="Arial" w:hAnsi="Arial" w:cs="Arial"/>
          <w:i/>
        </w:rPr>
        <w:t>a podr</w:t>
      </w:r>
      <w:r w:rsidRPr="004C0EC8">
        <w:rPr>
          <w:rFonts w:ascii="Arial" w:hAnsi="Arial" w:cs="Arial"/>
          <w:i/>
          <w:iCs/>
        </w:rPr>
        <w:t>á</w:t>
      </w:r>
      <w:r w:rsidR="00B56A3D" w:rsidRPr="004C0EC8">
        <w:rPr>
          <w:rFonts w:ascii="Arial" w:hAnsi="Arial" w:cs="Arial"/>
          <w:i/>
        </w:rPr>
        <w:t xml:space="preserve"> </w:t>
      </w:r>
      <w:r w:rsidRPr="004C0EC8">
        <w:rPr>
          <w:rFonts w:ascii="Arial" w:hAnsi="Arial" w:cs="Arial"/>
          <w:i/>
        </w:rPr>
        <w:t>consignar las declaraciones que</w:t>
      </w:r>
      <w:r w:rsidR="00B56A3D" w:rsidRPr="004C0EC8">
        <w:rPr>
          <w:rFonts w:ascii="Arial" w:hAnsi="Arial" w:cs="Arial"/>
          <w:i/>
        </w:rPr>
        <w:t xml:space="preserve"> se allanare a prestar, bajo la </w:t>
      </w:r>
      <w:r w:rsidRPr="004C0EC8">
        <w:rPr>
          <w:rFonts w:ascii="Arial" w:hAnsi="Arial" w:cs="Arial"/>
          <w:i/>
        </w:rPr>
        <w:t>responsabilidad y con la autorizaci</w:t>
      </w:r>
      <w:r w:rsidRPr="004C0EC8">
        <w:rPr>
          <w:rFonts w:ascii="Arial" w:hAnsi="Arial" w:cs="Arial"/>
          <w:i/>
          <w:iCs/>
        </w:rPr>
        <w:t>ó</w:t>
      </w:r>
      <w:r w:rsidRPr="004C0EC8">
        <w:rPr>
          <w:rFonts w:ascii="Arial" w:hAnsi="Arial" w:cs="Arial"/>
          <w:i/>
        </w:rPr>
        <w:t>n del fiscal. El defensor podr</w:t>
      </w:r>
      <w:r w:rsidRPr="004C0EC8">
        <w:rPr>
          <w:rFonts w:ascii="Arial" w:hAnsi="Arial" w:cs="Arial"/>
          <w:i/>
          <w:iCs/>
        </w:rPr>
        <w:t>á</w:t>
      </w:r>
      <w:r w:rsidR="00B56A3D" w:rsidRPr="004C0EC8">
        <w:rPr>
          <w:rFonts w:ascii="Arial" w:hAnsi="Arial" w:cs="Arial"/>
          <w:i/>
        </w:rPr>
        <w:t xml:space="preserve"> </w:t>
      </w:r>
      <w:r w:rsidRPr="004C0EC8">
        <w:rPr>
          <w:rFonts w:ascii="Arial" w:hAnsi="Arial" w:cs="Arial"/>
          <w:i/>
        </w:rPr>
        <w:t>incorporarse siempre y en cualquier momento a esta diligencia</w:t>
      </w:r>
      <w:r w:rsidRPr="004C0EC8">
        <w:rPr>
          <w:rFonts w:ascii="Arial" w:hAnsi="Arial" w:cs="Arial"/>
          <w:i/>
          <w:iCs/>
        </w:rPr>
        <w:t>”</w:t>
      </w:r>
      <w:r w:rsidRPr="004C0EC8">
        <w:rPr>
          <w:rFonts w:ascii="Arial" w:hAnsi="Arial" w:cs="Arial"/>
          <w:i/>
        </w:rPr>
        <w:t>.</w:t>
      </w: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 xml:space="preserve">Además, debemos tener en cuenta </w:t>
      </w:r>
      <w:r w:rsidR="00B56A3D">
        <w:rPr>
          <w:rFonts w:ascii="Arial" w:hAnsi="Arial" w:cs="Arial"/>
        </w:rPr>
        <w:t xml:space="preserve">lo dispuesto en las letras b) y </w:t>
      </w:r>
      <w:r w:rsidRPr="009A05D8">
        <w:rPr>
          <w:rFonts w:ascii="Arial" w:hAnsi="Arial" w:cs="Arial"/>
        </w:rPr>
        <w:t>g) del artículo 93 del mismo cuerpo legal, que disponen “</w:t>
      </w:r>
      <w:r w:rsidR="00B56A3D">
        <w:rPr>
          <w:rFonts w:ascii="Arial" w:hAnsi="Arial" w:cs="Arial"/>
        </w:rPr>
        <w:t xml:space="preserve">Todo </w:t>
      </w:r>
      <w:r w:rsidRPr="009A05D8">
        <w:rPr>
          <w:rFonts w:ascii="Arial" w:hAnsi="Arial" w:cs="Arial"/>
        </w:rPr>
        <w:t>imputado podr</w:t>
      </w:r>
      <w:r w:rsidRPr="009A05D8">
        <w:rPr>
          <w:rFonts w:ascii="Arial" w:hAnsi="Arial" w:cs="Arial"/>
          <w:i/>
          <w:iCs/>
        </w:rPr>
        <w:t xml:space="preserve">á </w:t>
      </w:r>
      <w:r w:rsidRPr="009A05D8">
        <w:rPr>
          <w:rFonts w:ascii="Arial" w:hAnsi="Arial" w:cs="Arial"/>
        </w:rPr>
        <w:t>hacer valer, hasta la terminaci</w:t>
      </w:r>
      <w:r w:rsidRPr="009A05D8">
        <w:rPr>
          <w:rFonts w:ascii="Arial" w:hAnsi="Arial" w:cs="Arial"/>
          <w:i/>
          <w:iCs/>
        </w:rPr>
        <w:t>ó</w:t>
      </w:r>
      <w:r w:rsidR="00B56A3D">
        <w:rPr>
          <w:rFonts w:ascii="Arial" w:hAnsi="Arial" w:cs="Arial"/>
        </w:rPr>
        <w:t xml:space="preserve">n del proceso, los </w:t>
      </w:r>
      <w:r w:rsidRPr="009A05D8">
        <w:rPr>
          <w:rFonts w:ascii="Arial" w:hAnsi="Arial" w:cs="Arial"/>
        </w:rPr>
        <w:t>derechos y garant</w:t>
      </w:r>
      <w:r w:rsidRPr="009A05D8">
        <w:rPr>
          <w:rFonts w:ascii="Arial" w:hAnsi="Arial" w:cs="Arial"/>
          <w:i/>
          <w:iCs/>
        </w:rPr>
        <w:t>í</w:t>
      </w:r>
      <w:r w:rsidRPr="009A05D8">
        <w:rPr>
          <w:rFonts w:ascii="Arial" w:hAnsi="Arial" w:cs="Arial"/>
        </w:rPr>
        <w:t>as que le confieren las leyes. En especial tendr</w:t>
      </w:r>
      <w:r w:rsidRPr="009A05D8">
        <w:rPr>
          <w:rFonts w:ascii="Arial" w:hAnsi="Arial" w:cs="Arial"/>
          <w:i/>
          <w:iCs/>
        </w:rPr>
        <w:t>á</w:t>
      </w:r>
      <w:r w:rsidR="00B56A3D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>derecho a: (</w:t>
      </w:r>
      <w:r w:rsidRPr="009A05D8">
        <w:rPr>
          <w:rFonts w:ascii="Arial" w:hAnsi="Arial" w:cs="Arial"/>
          <w:i/>
          <w:iCs/>
        </w:rPr>
        <w:t>…</w:t>
      </w:r>
      <w:r w:rsidRPr="009A05D8">
        <w:rPr>
          <w:rFonts w:ascii="Arial" w:hAnsi="Arial" w:cs="Arial"/>
        </w:rPr>
        <w:t>) b) Ser asistido por un ab</w:t>
      </w:r>
      <w:r w:rsidR="00B56A3D">
        <w:rPr>
          <w:rFonts w:ascii="Arial" w:hAnsi="Arial" w:cs="Arial"/>
        </w:rPr>
        <w:t xml:space="preserve">ogado desde los actos iniciales </w:t>
      </w:r>
      <w:r w:rsidRPr="009A05D8">
        <w:rPr>
          <w:rFonts w:ascii="Arial" w:hAnsi="Arial" w:cs="Arial"/>
        </w:rPr>
        <w:t>de la investigaci</w:t>
      </w:r>
      <w:r w:rsidRPr="009A05D8">
        <w:rPr>
          <w:rFonts w:ascii="Arial" w:hAnsi="Arial" w:cs="Arial"/>
          <w:i/>
          <w:iCs/>
        </w:rPr>
        <w:t>ó</w:t>
      </w:r>
      <w:r w:rsidRPr="009A05D8">
        <w:rPr>
          <w:rFonts w:ascii="Arial" w:hAnsi="Arial" w:cs="Arial"/>
        </w:rPr>
        <w:t>n; g) Guardar sile</w:t>
      </w:r>
      <w:r w:rsidR="00B56A3D">
        <w:rPr>
          <w:rFonts w:ascii="Arial" w:hAnsi="Arial" w:cs="Arial"/>
        </w:rPr>
        <w:t xml:space="preserve">ncio o, en caso de consentir en </w:t>
      </w:r>
      <w:r w:rsidRPr="009A05D8">
        <w:rPr>
          <w:rFonts w:ascii="Arial" w:hAnsi="Arial" w:cs="Arial"/>
        </w:rPr>
        <w:t>prestar declaraci</w:t>
      </w:r>
      <w:r w:rsidRPr="009A05D8">
        <w:rPr>
          <w:rFonts w:ascii="Arial" w:hAnsi="Arial" w:cs="Arial"/>
          <w:i/>
          <w:iCs/>
        </w:rPr>
        <w:t>ó</w:t>
      </w:r>
      <w:r w:rsidRPr="009A05D8">
        <w:rPr>
          <w:rFonts w:ascii="Arial" w:hAnsi="Arial" w:cs="Arial"/>
        </w:rPr>
        <w:t>n, a no hacerlo bajo jurament</w:t>
      </w:r>
      <w:r w:rsidR="00B56A3D">
        <w:rPr>
          <w:rFonts w:ascii="Arial" w:hAnsi="Arial" w:cs="Arial"/>
        </w:rPr>
        <w:t xml:space="preserve">o. Sin perjuicio de lo </w:t>
      </w:r>
      <w:r w:rsidRPr="009A05D8">
        <w:rPr>
          <w:rFonts w:ascii="Arial" w:hAnsi="Arial" w:cs="Arial"/>
        </w:rPr>
        <w:t>dispuesto en los art</w:t>
      </w:r>
      <w:r w:rsidRPr="009A05D8">
        <w:rPr>
          <w:rFonts w:ascii="Arial" w:hAnsi="Arial" w:cs="Arial"/>
          <w:i/>
          <w:iCs/>
        </w:rPr>
        <w:t>í</w:t>
      </w:r>
      <w:r w:rsidRPr="009A05D8">
        <w:rPr>
          <w:rFonts w:ascii="Arial" w:hAnsi="Arial" w:cs="Arial"/>
        </w:rPr>
        <w:t>culos 91 y 102, a</w:t>
      </w:r>
      <w:r w:rsidR="00B56A3D">
        <w:rPr>
          <w:rFonts w:ascii="Arial" w:hAnsi="Arial" w:cs="Arial"/>
        </w:rPr>
        <w:t xml:space="preserve">l ser informado el imputado del </w:t>
      </w:r>
      <w:r w:rsidRPr="009A05D8">
        <w:rPr>
          <w:rFonts w:ascii="Arial" w:hAnsi="Arial" w:cs="Arial"/>
        </w:rPr>
        <w:t>derecho que le asiste conforme a est</w:t>
      </w:r>
      <w:r w:rsidR="00B56A3D">
        <w:rPr>
          <w:rFonts w:ascii="Arial" w:hAnsi="Arial" w:cs="Arial"/>
        </w:rPr>
        <w:t xml:space="preserve">a letra, respecto de la primera </w:t>
      </w:r>
      <w:r w:rsidRPr="009A05D8">
        <w:rPr>
          <w:rFonts w:ascii="Arial" w:hAnsi="Arial" w:cs="Arial"/>
        </w:rPr>
        <w:t>declaraci</w:t>
      </w:r>
      <w:r w:rsidRPr="009A05D8">
        <w:rPr>
          <w:rFonts w:ascii="Arial" w:hAnsi="Arial" w:cs="Arial"/>
          <w:i/>
          <w:iCs/>
        </w:rPr>
        <w:t>ó</w:t>
      </w:r>
      <w:r w:rsidRPr="009A05D8">
        <w:rPr>
          <w:rFonts w:ascii="Arial" w:hAnsi="Arial" w:cs="Arial"/>
        </w:rPr>
        <w:t>n que preste ante el fiscal o la polic</w:t>
      </w:r>
      <w:r w:rsidRPr="009A05D8">
        <w:rPr>
          <w:rFonts w:ascii="Arial" w:hAnsi="Arial" w:cs="Arial"/>
          <w:i/>
          <w:iCs/>
        </w:rPr>
        <w:t>í</w:t>
      </w:r>
      <w:r w:rsidRPr="009A05D8">
        <w:rPr>
          <w:rFonts w:ascii="Arial" w:hAnsi="Arial" w:cs="Arial"/>
        </w:rPr>
        <w:t>a, seg</w:t>
      </w:r>
      <w:r w:rsidRPr="009A05D8">
        <w:rPr>
          <w:rFonts w:ascii="Arial" w:hAnsi="Arial" w:cs="Arial"/>
          <w:i/>
          <w:iCs/>
        </w:rPr>
        <w:t>ú</w:t>
      </w:r>
      <w:r w:rsidRPr="009A05D8">
        <w:rPr>
          <w:rFonts w:ascii="Arial" w:hAnsi="Arial" w:cs="Arial"/>
        </w:rPr>
        <w:t xml:space="preserve">n el caso, </w:t>
      </w:r>
      <w:r w:rsidRPr="00B56A3D">
        <w:rPr>
          <w:rFonts w:ascii="Arial" w:hAnsi="Arial" w:cs="Arial"/>
        </w:rPr>
        <w:t>deber</w:t>
      </w:r>
      <w:r w:rsidRPr="00B56A3D">
        <w:rPr>
          <w:rFonts w:ascii="Arial" w:hAnsi="Arial" w:cs="Arial"/>
          <w:iCs/>
        </w:rPr>
        <w:t>á</w:t>
      </w:r>
      <w:r w:rsidR="00B56A3D">
        <w:rPr>
          <w:rFonts w:ascii="Arial" w:hAnsi="Arial" w:cs="Arial"/>
        </w:rPr>
        <w:t xml:space="preserve"> </w:t>
      </w:r>
      <w:r w:rsidR="00B56A3D" w:rsidRPr="009A05D8">
        <w:rPr>
          <w:rFonts w:ascii="Arial" w:hAnsi="Arial" w:cs="Arial"/>
        </w:rPr>
        <w:t>Señalársele</w:t>
      </w:r>
      <w:r w:rsidRPr="009A05D8">
        <w:rPr>
          <w:rFonts w:ascii="Arial" w:hAnsi="Arial" w:cs="Arial"/>
        </w:rPr>
        <w:t xml:space="preserve"> lo siguiente: </w:t>
      </w:r>
      <w:r w:rsidRPr="009A05D8">
        <w:rPr>
          <w:rFonts w:ascii="Arial" w:hAnsi="Arial" w:cs="Arial"/>
          <w:i/>
          <w:iCs/>
        </w:rPr>
        <w:t>“</w:t>
      </w:r>
      <w:r w:rsidRPr="009A05D8">
        <w:rPr>
          <w:rFonts w:ascii="Arial" w:hAnsi="Arial" w:cs="Arial"/>
        </w:rPr>
        <w:t>Tiene derecho a</w:t>
      </w:r>
      <w:r w:rsidR="00B56A3D">
        <w:rPr>
          <w:rFonts w:ascii="Arial" w:hAnsi="Arial" w:cs="Arial"/>
        </w:rPr>
        <w:t xml:space="preserve"> guardar silencio. El ejercicio </w:t>
      </w:r>
      <w:r w:rsidRPr="009A05D8">
        <w:rPr>
          <w:rFonts w:ascii="Arial" w:hAnsi="Arial" w:cs="Arial"/>
        </w:rPr>
        <w:t>de este derecho no le ocasionar</w:t>
      </w:r>
      <w:r w:rsidRPr="009A05D8">
        <w:rPr>
          <w:rFonts w:ascii="Arial" w:hAnsi="Arial" w:cs="Arial"/>
          <w:i/>
          <w:iCs/>
        </w:rPr>
        <w:t xml:space="preserve">á </w:t>
      </w:r>
      <w:r w:rsidRPr="009A05D8">
        <w:rPr>
          <w:rFonts w:ascii="Arial" w:hAnsi="Arial" w:cs="Arial"/>
        </w:rPr>
        <w:t>ning</w:t>
      </w:r>
      <w:r w:rsidR="00B56A3D">
        <w:rPr>
          <w:rFonts w:ascii="Arial" w:hAnsi="Arial" w:cs="Arial"/>
        </w:rPr>
        <w:t xml:space="preserve">una consecuencia legal adversa; </w:t>
      </w:r>
      <w:r w:rsidRPr="009A05D8">
        <w:rPr>
          <w:rFonts w:ascii="Arial" w:hAnsi="Arial" w:cs="Arial"/>
        </w:rPr>
        <w:t xml:space="preserve">sin embargo, si renuncia a </w:t>
      </w:r>
      <w:r w:rsidRPr="009A05D8">
        <w:rPr>
          <w:rFonts w:ascii="Arial" w:hAnsi="Arial" w:cs="Arial"/>
          <w:i/>
          <w:iCs/>
        </w:rPr>
        <w:t>é</w:t>
      </w:r>
      <w:r w:rsidRPr="009A05D8">
        <w:rPr>
          <w:rFonts w:ascii="Arial" w:hAnsi="Arial" w:cs="Arial"/>
        </w:rPr>
        <w:t>l, todo lo que manifieste podr</w:t>
      </w:r>
      <w:r w:rsidRPr="009A05D8">
        <w:rPr>
          <w:rFonts w:ascii="Arial" w:hAnsi="Arial" w:cs="Arial"/>
          <w:i/>
          <w:iCs/>
        </w:rPr>
        <w:t xml:space="preserve">á </w:t>
      </w:r>
      <w:r w:rsidR="00B56A3D">
        <w:rPr>
          <w:rFonts w:ascii="Arial" w:hAnsi="Arial" w:cs="Arial"/>
        </w:rPr>
        <w:t xml:space="preserve">ser usado </w:t>
      </w:r>
      <w:r w:rsidRPr="009A05D8">
        <w:rPr>
          <w:rFonts w:ascii="Arial" w:hAnsi="Arial" w:cs="Arial"/>
        </w:rPr>
        <w:t>en su contra</w:t>
      </w:r>
      <w:r w:rsidRPr="009A05D8">
        <w:rPr>
          <w:rFonts w:ascii="Arial" w:hAnsi="Arial" w:cs="Arial"/>
          <w:i/>
          <w:iCs/>
        </w:rPr>
        <w:t>”</w:t>
      </w:r>
      <w:r w:rsidRPr="009A05D8">
        <w:rPr>
          <w:rFonts w:ascii="Arial" w:hAnsi="Arial" w:cs="Arial"/>
        </w:rPr>
        <w:t xml:space="preserve">. </w:t>
      </w:r>
      <w:r w:rsidR="00B56A3D">
        <w:rPr>
          <w:rFonts w:ascii="Arial" w:hAnsi="Arial" w:cs="Arial"/>
        </w:rPr>
        <w:t xml:space="preserve"> </w:t>
      </w: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 xml:space="preserve">Finalmente, de acuerdo a lo establecido en el artículo 7° </w:t>
      </w:r>
      <w:r w:rsidR="00B56A3D">
        <w:rPr>
          <w:rFonts w:ascii="Arial" w:hAnsi="Arial" w:cs="Arial"/>
        </w:rPr>
        <w:t xml:space="preserve">del </w:t>
      </w:r>
      <w:r w:rsidRPr="009A05D8">
        <w:rPr>
          <w:rFonts w:ascii="Arial" w:hAnsi="Arial" w:cs="Arial"/>
        </w:rPr>
        <w:t xml:space="preserve">mismo Código, una persona es imputada </w:t>
      </w:r>
      <w:r w:rsidRPr="009A05D8">
        <w:rPr>
          <w:rFonts w:ascii="Arial" w:hAnsi="Arial" w:cs="Arial"/>
          <w:i/>
          <w:iCs/>
        </w:rPr>
        <w:t>“…</w:t>
      </w:r>
      <w:r w:rsidR="00B56A3D">
        <w:rPr>
          <w:rFonts w:ascii="Arial" w:hAnsi="Arial" w:cs="Arial"/>
        </w:rPr>
        <w:t xml:space="preserve">desde la primera </w:t>
      </w:r>
      <w:r w:rsidRPr="009A05D8">
        <w:rPr>
          <w:rFonts w:ascii="Arial" w:hAnsi="Arial" w:cs="Arial"/>
        </w:rPr>
        <w:t>actuaci</w:t>
      </w:r>
      <w:r w:rsidRPr="009A05D8">
        <w:rPr>
          <w:rFonts w:ascii="Arial" w:hAnsi="Arial" w:cs="Arial"/>
          <w:i/>
          <w:iCs/>
        </w:rPr>
        <w:t>ó</w:t>
      </w:r>
      <w:r w:rsidRPr="009A05D8">
        <w:rPr>
          <w:rFonts w:ascii="Arial" w:hAnsi="Arial" w:cs="Arial"/>
        </w:rPr>
        <w:t>n del procedimiento dirigida en su contra y hasta la co</w:t>
      </w:r>
      <w:r w:rsidR="00B56A3D">
        <w:rPr>
          <w:rFonts w:ascii="Arial" w:hAnsi="Arial" w:cs="Arial"/>
        </w:rPr>
        <w:t xml:space="preserve">mpleta </w:t>
      </w:r>
      <w:r w:rsidRPr="009A05D8">
        <w:rPr>
          <w:rFonts w:ascii="Arial" w:hAnsi="Arial" w:cs="Arial"/>
        </w:rPr>
        <w:t>ejecuci</w:t>
      </w:r>
      <w:r w:rsidRPr="009A05D8">
        <w:rPr>
          <w:rFonts w:ascii="Arial" w:hAnsi="Arial" w:cs="Arial"/>
          <w:i/>
          <w:iCs/>
        </w:rPr>
        <w:t>ó</w:t>
      </w:r>
      <w:r w:rsidRPr="009A05D8">
        <w:rPr>
          <w:rFonts w:ascii="Arial" w:hAnsi="Arial" w:cs="Arial"/>
        </w:rPr>
        <w:t>n de la sentencia. Para este efecto, se entender</w:t>
      </w:r>
      <w:r w:rsidRPr="009A05D8">
        <w:rPr>
          <w:rFonts w:ascii="Arial" w:hAnsi="Arial" w:cs="Arial"/>
          <w:i/>
          <w:iCs/>
        </w:rPr>
        <w:t xml:space="preserve">á </w:t>
      </w:r>
      <w:r w:rsidR="00B56A3D">
        <w:rPr>
          <w:rFonts w:ascii="Arial" w:hAnsi="Arial" w:cs="Arial"/>
        </w:rPr>
        <w:t xml:space="preserve">como primera </w:t>
      </w:r>
      <w:r w:rsidRPr="009A05D8">
        <w:rPr>
          <w:rFonts w:ascii="Arial" w:hAnsi="Arial" w:cs="Arial"/>
        </w:rPr>
        <w:t>actuaci</w:t>
      </w:r>
      <w:r w:rsidRPr="009A05D8">
        <w:rPr>
          <w:rFonts w:ascii="Arial" w:hAnsi="Arial" w:cs="Arial"/>
          <w:i/>
          <w:iCs/>
        </w:rPr>
        <w:t>ó</w:t>
      </w:r>
      <w:r w:rsidRPr="009A05D8">
        <w:rPr>
          <w:rFonts w:ascii="Arial" w:hAnsi="Arial" w:cs="Arial"/>
        </w:rPr>
        <w:t>n del procedimiento cualquiera diligencia o gesti</w:t>
      </w:r>
      <w:r w:rsidRPr="009A05D8">
        <w:rPr>
          <w:rFonts w:ascii="Arial" w:hAnsi="Arial" w:cs="Arial"/>
          <w:i/>
          <w:iCs/>
        </w:rPr>
        <w:t>ó</w:t>
      </w:r>
      <w:r w:rsidR="00B56A3D">
        <w:rPr>
          <w:rFonts w:ascii="Arial" w:hAnsi="Arial" w:cs="Arial"/>
        </w:rPr>
        <w:t xml:space="preserve">n, sea de </w:t>
      </w:r>
      <w:r w:rsidRPr="009A05D8">
        <w:rPr>
          <w:rFonts w:ascii="Arial" w:hAnsi="Arial" w:cs="Arial"/>
        </w:rPr>
        <w:t>investigaci</w:t>
      </w:r>
      <w:r w:rsidRPr="009A05D8">
        <w:rPr>
          <w:rFonts w:ascii="Arial" w:hAnsi="Arial" w:cs="Arial"/>
          <w:i/>
          <w:iCs/>
        </w:rPr>
        <w:t>ó</w:t>
      </w:r>
      <w:r w:rsidRPr="009A05D8">
        <w:rPr>
          <w:rFonts w:ascii="Arial" w:hAnsi="Arial" w:cs="Arial"/>
        </w:rPr>
        <w:t>n, de car</w:t>
      </w:r>
      <w:r w:rsidRPr="009A05D8">
        <w:rPr>
          <w:rFonts w:ascii="Arial" w:hAnsi="Arial" w:cs="Arial"/>
          <w:i/>
          <w:iCs/>
        </w:rPr>
        <w:t>á</w:t>
      </w:r>
      <w:r w:rsidRPr="009A05D8">
        <w:rPr>
          <w:rFonts w:ascii="Arial" w:hAnsi="Arial" w:cs="Arial"/>
        </w:rPr>
        <w:t>cter cautelar o de</w:t>
      </w:r>
      <w:r w:rsidR="00B56A3D">
        <w:rPr>
          <w:rFonts w:ascii="Arial" w:hAnsi="Arial" w:cs="Arial"/>
        </w:rPr>
        <w:t xml:space="preserve"> otra especie, que se realizare </w:t>
      </w:r>
      <w:r w:rsidRPr="009A05D8">
        <w:rPr>
          <w:rFonts w:ascii="Arial" w:hAnsi="Arial" w:cs="Arial"/>
        </w:rPr>
        <w:t>por o ante un tribunal con competencia</w:t>
      </w:r>
      <w:r w:rsidR="00B56A3D">
        <w:rPr>
          <w:rFonts w:ascii="Arial" w:hAnsi="Arial" w:cs="Arial"/>
        </w:rPr>
        <w:t xml:space="preserve"> en lo criminal, el ministerio </w:t>
      </w:r>
      <w:r w:rsidRPr="009A05D8">
        <w:rPr>
          <w:rFonts w:ascii="Arial" w:hAnsi="Arial" w:cs="Arial"/>
        </w:rPr>
        <w:t>p</w:t>
      </w:r>
      <w:r w:rsidRPr="00B56A3D">
        <w:rPr>
          <w:rFonts w:ascii="Arial" w:hAnsi="Arial" w:cs="Arial"/>
          <w:iCs/>
        </w:rPr>
        <w:t>ú</w:t>
      </w:r>
      <w:r w:rsidRPr="00B56A3D">
        <w:rPr>
          <w:rFonts w:ascii="Arial" w:hAnsi="Arial" w:cs="Arial"/>
        </w:rPr>
        <w:t>b</w:t>
      </w:r>
      <w:r w:rsidRPr="009A05D8">
        <w:rPr>
          <w:rFonts w:ascii="Arial" w:hAnsi="Arial" w:cs="Arial"/>
        </w:rPr>
        <w:t>lico o la polic</w:t>
      </w:r>
      <w:r w:rsidRPr="009A05D8">
        <w:rPr>
          <w:rFonts w:ascii="Arial" w:hAnsi="Arial" w:cs="Arial"/>
          <w:i/>
          <w:iCs/>
        </w:rPr>
        <w:t>í</w:t>
      </w:r>
      <w:r w:rsidRPr="009A05D8">
        <w:rPr>
          <w:rFonts w:ascii="Arial" w:hAnsi="Arial" w:cs="Arial"/>
        </w:rPr>
        <w:t xml:space="preserve">a, en la </w:t>
      </w:r>
      <w:r w:rsidR="00B56A3D">
        <w:rPr>
          <w:rFonts w:ascii="Arial" w:hAnsi="Arial" w:cs="Arial"/>
        </w:rPr>
        <w:t xml:space="preserve">que se atribuyere a una persona </w:t>
      </w:r>
      <w:r w:rsidRPr="009A05D8">
        <w:rPr>
          <w:rFonts w:ascii="Arial" w:hAnsi="Arial" w:cs="Arial"/>
        </w:rPr>
        <w:t>responsabilidad en un hecho punible</w:t>
      </w:r>
      <w:r w:rsidRPr="009A05D8">
        <w:rPr>
          <w:rFonts w:ascii="Arial" w:hAnsi="Arial" w:cs="Arial"/>
          <w:i/>
          <w:iCs/>
        </w:rPr>
        <w:t>”</w:t>
      </w:r>
      <w:r w:rsidRPr="009A05D8">
        <w:rPr>
          <w:rFonts w:ascii="Arial" w:hAnsi="Arial" w:cs="Arial"/>
        </w:rPr>
        <w:t>.</w:t>
      </w:r>
    </w:p>
    <w:p w:rsidR="00790FFC" w:rsidRPr="009A05D8" w:rsidRDefault="00790FFC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lastRenderedPageBreak/>
        <w:t>QUINTO:</w:t>
      </w:r>
      <w:r w:rsidRPr="009A05D8">
        <w:rPr>
          <w:rFonts w:ascii="Arial" w:hAnsi="Arial" w:cs="Arial"/>
        </w:rPr>
        <w:t xml:space="preserve"> Que, tal como se señaló</w:t>
      </w:r>
      <w:r w:rsidR="00B56A3D">
        <w:rPr>
          <w:rFonts w:ascii="Arial" w:hAnsi="Arial" w:cs="Arial"/>
        </w:rPr>
        <w:t xml:space="preserve">, los funcionarios policiales </w:t>
      </w:r>
      <w:r w:rsidRPr="009A05D8">
        <w:rPr>
          <w:rFonts w:ascii="Arial" w:hAnsi="Arial" w:cs="Arial"/>
        </w:rPr>
        <w:t>al constituirse en el domicilio del amparado y ser atendidos por é</w:t>
      </w:r>
      <w:r w:rsidR="00B56A3D">
        <w:rPr>
          <w:rFonts w:ascii="Arial" w:hAnsi="Arial" w:cs="Arial"/>
        </w:rPr>
        <w:t xml:space="preserve">ste, lo </w:t>
      </w:r>
      <w:r w:rsidRPr="009A05D8">
        <w:rPr>
          <w:rFonts w:ascii="Arial" w:hAnsi="Arial" w:cs="Arial"/>
        </w:rPr>
        <w:t>primero que realizaron fue una interrogación acerca de la existencia de</w:t>
      </w:r>
      <w:r w:rsidR="00B56A3D">
        <w:rPr>
          <w:rFonts w:ascii="Arial" w:hAnsi="Arial" w:cs="Arial"/>
        </w:rPr>
        <w:t xml:space="preserve"> </w:t>
      </w:r>
      <w:r w:rsidRPr="009A05D8">
        <w:rPr>
          <w:rFonts w:ascii="Arial" w:hAnsi="Arial" w:cs="Arial"/>
        </w:rPr>
        <w:t>droga en dicho lugar, sin cumplir c</w:t>
      </w:r>
      <w:r w:rsidR="00B56A3D">
        <w:rPr>
          <w:rFonts w:ascii="Arial" w:hAnsi="Arial" w:cs="Arial"/>
        </w:rPr>
        <w:t xml:space="preserve">on los resguardos legales antes </w:t>
      </w:r>
      <w:r w:rsidRPr="009A05D8">
        <w:rPr>
          <w:rFonts w:ascii="Arial" w:hAnsi="Arial" w:cs="Arial"/>
        </w:rPr>
        <w:t xml:space="preserve">transcritos, de modo que la respuesta </w:t>
      </w:r>
      <w:r w:rsidR="00B56A3D">
        <w:rPr>
          <w:rFonts w:ascii="Arial" w:hAnsi="Arial" w:cs="Arial"/>
        </w:rPr>
        <w:t xml:space="preserve">del imputado en la que reconoce </w:t>
      </w:r>
      <w:r w:rsidRPr="009A05D8">
        <w:rPr>
          <w:rFonts w:ascii="Arial" w:hAnsi="Arial" w:cs="Arial"/>
        </w:rPr>
        <w:t>mantener en uno de los dormitorios plantas del gé</w:t>
      </w:r>
      <w:r w:rsidR="00B56A3D">
        <w:rPr>
          <w:rFonts w:ascii="Arial" w:hAnsi="Arial" w:cs="Arial"/>
        </w:rPr>
        <w:t xml:space="preserve">nero cannabis, </w:t>
      </w:r>
      <w:r w:rsidRPr="009A05D8">
        <w:rPr>
          <w:rFonts w:ascii="Arial" w:hAnsi="Arial" w:cs="Arial"/>
        </w:rPr>
        <w:t>constituye una renuncia a su derech</w:t>
      </w:r>
      <w:r w:rsidR="00B56A3D">
        <w:rPr>
          <w:rFonts w:ascii="Arial" w:hAnsi="Arial" w:cs="Arial"/>
        </w:rPr>
        <w:t xml:space="preserve">o a guardar silencio sin previa </w:t>
      </w:r>
      <w:r w:rsidRPr="009A05D8">
        <w:rPr>
          <w:rFonts w:ascii="Arial" w:hAnsi="Arial" w:cs="Arial"/>
        </w:rPr>
        <w:t>advertencia legal respecto de la existencia de é</w:t>
      </w:r>
      <w:r w:rsidR="00B56A3D">
        <w:rPr>
          <w:rFonts w:ascii="Arial" w:hAnsi="Arial" w:cs="Arial"/>
        </w:rPr>
        <w:t xml:space="preserve">ste, por lo tanto, </w:t>
      </w:r>
      <w:r w:rsidRPr="009A05D8">
        <w:rPr>
          <w:rFonts w:ascii="Arial" w:hAnsi="Arial" w:cs="Arial"/>
        </w:rPr>
        <w:t>ilegítima, sin que las actuaciones pos</w:t>
      </w:r>
      <w:r w:rsidR="00B56A3D">
        <w:rPr>
          <w:rFonts w:ascii="Arial" w:hAnsi="Arial" w:cs="Arial"/>
        </w:rPr>
        <w:t xml:space="preserve">teriores tales como el hallazgo </w:t>
      </w:r>
      <w:r w:rsidRPr="009A05D8">
        <w:rPr>
          <w:rFonts w:ascii="Arial" w:hAnsi="Arial" w:cs="Arial"/>
        </w:rPr>
        <w:t>efectivo de la sustancia estupefaciente, detenció</w:t>
      </w:r>
      <w:r w:rsidR="00B56A3D">
        <w:rPr>
          <w:rFonts w:ascii="Arial" w:hAnsi="Arial" w:cs="Arial"/>
        </w:rPr>
        <w:t xml:space="preserve">n en flagrancia y </w:t>
      </w:r>
      <w:r w:rsidRPr="009A05D8">
        <w:rPr>
          <w:rFonts w:ascii="Arial" w:hAnsi="Arial" w:cs="Arial"/>
        </w:rPr>
        <w:t>posterior lectura de derechos, no alteran la infracció</w:t>
      </w:r>
      <w:r w:rsidR="00B56A3D">
        <w:rPr>
          <w:rFonts w:ascii="Arial" w:hAnsi="Arial" w:cs="Arial"/>
        </w:rPr>
        <w:t xml:space="preserve">n a los derechos al </w:t>
      </w:r>
      <w:r w:rsidRPr="009A05D8">
        <w:rPr>
          <w:rFonts w:ascii="Arial" w:hAnsi="Arial" w:cs="Arial"/>
        </w:rPr>
        <w:t>debido proceso y consecuentemente a l</w:t>
      </w:r>
      <w:r w:rsidR="00B56A3D">
        <w:rPr>
          <w:rFonts w:ascii="Arial" w:hAnsi="Arial" w:cs="Arial"/>
        </w:rPr>
        <w:t xml:space="preserve">a libertad personal, que se han </w:t>
      </w:r>
      <w:r w:rsidRPr="009A05D8">
        <w:rPr>
          <w:rFonts w:ascii="Arial" w:hAnsi="Arial" w:cs="Arial"/>
        </w:rPr>
        <w:t>configurado.</w:t>
      </w:r>
    </w:p>
    <w:p w:rsidR="00790FFC" w:rsidRPr="009A05D8" w:rsidRDefault="00790FFC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SEXTO.-</w:t>
      </w:r>
      <w:r w:rsidRPr="009A05D8">
        <w:rPr>
          <w:rFonts w:ascii="Arial" w:hAnsi="Arial" w:cs="Arial"/>
        </w:rPr>
        <w:t xml:space="preserve"> Que, lo resuelto por la juez de Garantí</w:t>
      </w:r>
      <w:r w:rsidR="00B56A3D">
        <w:rPr>
          <w:rFonts w:ascii="Arial" w:hAnsi="Arial" w:cs="Arial"/>
        </w:rPr>
        <w:t xml:space="preserve">a en la </w:t>
      </w:r>
      <w:r w:rsidRPr="009A05D8">
        <w:rPr>
          <w:rFonts w:ascii="Arial" w:hAnsi="Arial" w:cs="Arial"/>
        </w:rPr>
        <w:t>primera audiencia respecto de la legalidad de la detenció</w:t>
      </w:r>
      <w:r w:rsidR="00B56A3D">
        <w:rPr>
          <w:rFonts w:ascii="Arial" w:hAnsi="Arial" w:cs="Arial"/>
        </w:rPr>
        <w:t xml:space="preserve">n y luego para </w:t>
      </w:r>
      <w:r w:rsidRPr="009A05D8">
        <w:rPr>
          <w:rFonts w:ascii="Arial" w:hAnsi="Arial" w:cs="Arial"/>
        </w:rPr>
        <w:t>disponer la prisión preventiva, no son un obstáculo de cará</w:t>
      </w:r>
      <w:r w:rsidR="00B56A3D">
        <w:rPr>
          <w:rFonts w:ascii="Arial" w:hAnsi="Arial" w:cs="Arial"/>
        </w:rPr>
        <w:t xml:space="preserve">cter procesal </w:t>
      </w:r>
      <w:r w:rsidRPr="009A05D8">
        <w:rPr>
          <w:rFonts w:ascii="Arial" w:hAnsi="Arial" w:cs="Arial"/>
        </w:rPr>
        <w:t>para emitir un juicio de reproche en relación a la irregular actuació</w:t>
      </w:r>
      <w:r w:rsidR="00B56A3D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>policial, toda vez que este tribunal se encuentra conociendo una acció</w:t>
      </w:r>
      <w:r w:rsidR="00B56A3D">
        <w:rPr>
          <w:rFonts w:ascii="Arial" w:hAnsi="Arial" w:cs="Arial"/>
        </w:rPr>
        <w:t xml:space="preserve">n </w:t>
      </w:r>
      <w:r w:rsidRPr="009A05D8">
        <w:rPr>
          <w:rFonts w:ascii="Arial" w:hAnsi="Arial" w:cs="Arial"/>
        </w:rPr>
        <w:t>constitucional en tutela del derecho fun</w:t>
      </w:r>
      <w:r w:rsidR="00B56A3D">
        <w:rPr>
          <w:rFonts w:ascii="Arial" w:hAnsi="Arial" w:cs="Arial"/>
        </w:rPr>
        <w:t xml:space="preserve">damental a la libertad personal </w:t>
      </w:r>
      <w:r w:rsidRPr="009A05D8">
        <w:rPr>
          <w:rFonts w:ascii="Arial" w:hAnsi="Arial" w:cs="Arial"/>
        </w:rPr>
        <w:t>del amparado. Por lo demás, del infor</w:t>
      </w:r>
      <w:r w:rsidR="00B56A3D">
        <w:rPr>
          <w:rFonts w:ascii="Arial" w:hAnsi="Arial" w:cs="Arial"/>
        </w:rPr>
        <w:t xml:space="preserve">me de la juez, se desprende que </w:t>
      </w:r>
      <w:r w:rsidRPr="009A05D8">
        <w:rPr>
          <w:rFonts w:ascii="Arial" w:hAnsi="Arial" w:cs="Arial"/>
        </w:rPr>
        <w:t>la información que le fue aportada en el</w:t>
      </w:r>
      <w:r w:rsidR="00B56A3D">
        <w:rPr>
          <w:rFonts w:ascii="Arial" w:hAnsi="Arial" w:cs="Arial"/>
        </w:rPr>
        <w:t xml:space="preserve"> debate respectivo fue diversa, </w:t>
      </w:r>
      <w:r w:rsidRPr="009A05D8">
        <w:rPr>
          <w:rFonts w:ascii="Arial" w:hAnsi="Arial" w:cs="Arial"/>
        </w:rPr>
        <w:t>entendiendo ella que lo que se solicitó por la Policía fue la autorización para ingresar al departamento, otorg</w:t>
      </w:r>
      <w:r w:rsidR="00B56A3D">
        <w:rPr>
          <w:rFonts w:ascii="Arial" w:hAnsi="Arial" w:cs="Arial"/>
        </w:rPr>
        <w:t xml:space="preserve">ada por el imputado y posterior </w:t>
      </w:r>
      <w:r w:rsidRPr="009A05D8">
        <w:rPr>
          <w:rFonts w:ascii="Arial" w:hAnsi="Arial" w:cs="Arial"/>
        </w:rPr>
        <w:t>hallazgo de la droga.</w:t>
      </w:r>
    </w:p>
    <w:p w:rsidR="00790FFC" w:rsidRPr="009A05D8" w:rsidRDefault="00790FFC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B56A3D">
        <w:rPr>
          <w:rFonts w:ascii="Arial" w:hAnsi="Arial" w:cs="Arial"/>
          <w:b/>
        </w:rPr>
        <w:t>S</w:t>
      </w:r>
      <w:r w:rsidRPr="00B56A3D">
        <w:rPr>
          <w:rFonts w:ascii="Arial" w:hAnsi="Arial" w:cs="Arial"/>
          <w:b/>
          <w:bCs/>
        </w:rPr>
        <w:t>É</w:t>
      </w:r>
      <w:r w:rsidRPr="00B56A3D">
        <w:rPr>
          <w:rFonts w:ascii="Arial" w:hAnsi="Arial" w:cs="Arial"/>
          <w:b/>
        </w:rPr>
        <w:t>PTIMO:</w:t>
      </w:r>
      <w:r w:rsidRPr="009A05D8">
        <w:rPr>
          <w:rFonts w:ascii="Arial" w:hAnsi="Arial" w:cs="Arial"/>
        </w:rPr>
        <w:t xml:space="preserve"> Que, así las cosas, el p</w:t>
      </w:r>
      <w:r w:rsidR="00B56A3D">
        <w:rPr>
          <w:rFonts w:ascii="Arial" w:hAnsi="Arial" w:cs="Arial"/>
        </w:rPr>
        <w:t xml:space="preserve">rocedimiento investigativo </w:t>
      </w:r>
      <w:r w:rsidRPr="009A05D8">
        <w:rPr>
          <w:rFonts w:ascii="Arial" w:hAnsi="Arial" w:cs="Arial"/>
        </w:rPr>
        <w:t xml:space="preserve">realizado ha sido </w:t>
      </w:r>
      <w:proofErr w:type="spellStart"/>
      <w:r w:rsidRPr="009A05D8">
        <w:rPr>
          <w:rFonts w:ascii="Arial" w:hAnsi="Arial" w:cs="Arial"/>
        </w:rPr>
        <w:t>vulneratorio</w:t>
      </w:r>
      <w:proofErr w:type="spellEnd"/>
      <w:r w:rsidRPr="009A05D8">
        <w:rPr>
          <w:rFonts w:ascii="Arial" w:hAnsi="Arial" w:cs="Arial"/>
        </w:rPr>
        <w:t xml:space="preserve"> de garantí</w:t>
      </w:r>
      <w:r w:rsidR="00B56A3D">
        <w:rPr>
          <w:rFonts w:ascii="Arial" w:hAnsi="Arial" w:cs="Arial"/>
        </w:rPr>
        <w:t xml:space="preserve">as fundamentales desde su </w:t>
      </w:r>
      <w:r w:rsidRPr="009A05D8">
        <w:rPr>
          <w:rFonts w:ascii="Arial" w:hAnsi="Arial" w:cs="Arial"/>
        </w:rPr>
        <w:t>inicio, de modo que la ilicitud de</w:t>
      </w:r>
      <w:r w:rsidR="00B56A3D">
        <w:rPr>
          <w:rFonts w:ascii="Arial" w:hAnsi="Arial" w:cs="Arial"/>
        </w:rPr>
        <w:t xml:space="preserve">l actuar policial alcanza en su </w:t>
      </w:r>
      <w:r w:rsidRPr="009A05D8">
        <w:rPr>
          <w:rFonts w:ascii="Arial" w:hAnsi="Arial" w:cs="Arial"/>
        </w:rPr>
        <w:t>antijuridicidad a las actuaciones posterio</w:t>
      </w:r>
      <w:r w:rsidR="00B56A3D">
        <w:rPr>
          <w:rFonts w:ascii="Arial" w:hAnsi="Arial" w:cs="Arial"/>
        </w:rPr>
        <w:t xml:space="preserve">res, incluso las judiciales que </w:t>
      </w:r>
      <w:r w:rsidRPr="009A05D8">
        <w:rPr>
          <w:rFonts w:ascii="Arial" w:hAnsi="Arial" w:cs="Arial"/>
        </w:rPr>
        <w:t>determinaron sendas declaraciones de legalidad de la detenció</w:t>
      </w:r>
      <w:r w:rsidR="00B56A3D">
        <w:rPr>
          <w:rFonts w:ascii="Arial" w:hAnsi="Arial" w:cs="Arial"/>
        </w:rPr>
        <w:t>n e i</w:t>
      </w:r>
      <w:r w:rsidRPr="009A05D8">
        <w:rPr>
          <w:rFonts w:ascii="Arial" w:hAnsi="Arial" w:cs="Arial"/>
        </w:rPr>
        <w:t>mposición de la medida cautelar personal má</w:t>
      </w:r>
      <w:r w:rsidR="00B56A3D">
        <w:rPr>
          <w:rFonts w:ascii="Arial" w:hAnsi="Arial" w:cs="Arial"/>
        </w:rPr>
        <w:t xml:space="preserve">s intensa, al no contar </w:t>
      </w:r>
      <w:r w:rsidRPr="009A05D8">
        <w:rPr>
          <w:rFonts w:ascii="Arial" w:hAnsi="Arial" w:cs="Arial"/>
        </w:rPr>
        <w:t>con el antecedente que ahora se revela,</w:t>
      </w:r>
      <w:r w:rsidR="00B56A3D">
        <w:rPr>
          <w:rFonts w:ascii="Arial" w:hAnsi="Arial" w:cs="Arial"/>
        </w:rPr>
        <w:t xml:space="preserve"> lo que debe ser corregido para </w:t>
      </w:r>
      <w:r w:rsidRPr="009A05D8">
        <w:rPr>
          <w:rFonts w:ascii="Arial" w:hAnsi="Arial" w:cs="Arial"/>
        </w:rPr>
        <w:t>tutelar eficientemente el derecho a la libertad personal del amparado.</w:t>
      </w:r>
    </w:p>
    <w:p w:rsidR="00790FFC" w:rsidRPr="009A05D8" w:rsidRDefault="00790FFC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4C0EC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Por lo razonado, disposiciones legal</w:t>
      </w:r>
      <w:r w:rsidR="00B56A3D">
        <w:rPr>
          <w:rFonts w:ascii="Arial" w:hAnsi="Arial" w:cs="Arial"/>
        </w:rPr>
        <w:t xml:space="preserve">es citadas y lo dispuesto en el </w:t>
      </w:r>
      <w:r w:rsidRPr="009A05D8">
        <w:rPr>
          <w:rFonts w:ascii="Arial" w:hAnsi="Arial" w:cs="Arial"/>
        </w:rPr>
        <w:t>artículo 21 de la Constitución Política de la Repú</w:t>
      </w:r>
      <w:r w:rsidR="00B56A3D">
        <w:rPr>
          <w:rFonts w:ascii="Arial" w:hAnsi="Arial" w:cs="Arial"/>
        </w:rPr>
        <w:t xml:space="preserve">blica y Auto </w:t>
      </w:r>
      <w:r w:rsidRPr="009A05D8">
        <w:rPr>
          <w:rFonts w:ascii="Arial" w:hAnsi="Arial" w:cs="Arial"/>
        </w:rPr>
        <w:t>Acordado de la Excma. Corte Suprema sobre Tramitació</w:t>
      </w:r>
      <w:r w:rsidR="00B56A3D">
        <w:rPr>
          <w:rFonts w:ascii="Arial" w:hAnsi="Arial" w:cs="Arial"/>
        </w:rPr>
        <w:t xml:space="preserve">n del Recurso </w:t>
      </w:r>
      <w:r w:rsidRPr="009A05D8">
        <w:rPr>
          <w:rFonts w:ascii="Arial" w:hAnsi="Arial" w:cs="Arial"/>
        </w:rPr>
        <w:t xml:space="preserve">de Amparo, </w:t>
      </w:r>
      <w:r w:rsidRPr="00B56A3D">
        <w:rPr>
          <w:rFonts w:ascii="Arial" w:hAnsi="Arial" w:cs="Arial"/>
          <w:b/>
        </w:rPr>
        <w:t>SE ACOGE</w:t>
      </w:r>
      <w:r w:rsidRPr="009A05D8">
        <w:rPr>
          <w:rFonts w:ascii="Arial" w:hAnsi="Arial" w:cs="Arial"/>
        </w:rPr>
        <w:t xml:space="preserve"> la acció</w:t>
      </w:r>
      <w:r w:rsidR="00B56A3D">
        <w:rPr>
          <w:rFonts w:ascii="Arial" w:hAnsi="Arial" w:cs="Arial"/>
        </w:rPr>
        <w:t xml:space="preserve">n constitucional de amparo </w:t>
      </w:r>
      <w:r w:rsidRPr="009A05D8">
        <w:rPr>
          <w:rFonts w:ascii="Arial" w:hAnsi="Arial" w:cs="Arial"/>
        </w:rPr>
        <w:t>presentada por el abogado Rodrigo Campos Bustos en representació</w:t>
      </w:r>
      <w:r w:rsidR="00B56A3D">
        <w:rPr>
          <w:rFonts w:ascii="Arial" w:hAnsi="Arial" w:cs="Arial"/>
        </w:rPr>
        <w:t xml:space="preserve">n </w:t>
      </w:r>
      <w:r w:rsidR="00026323">
        <w:rPr>
          <w:rFonts w:ascii="Arial" w:hAnsi="Arial" w:cs="Arial"/>
        </w:rPr>
        <w:t>del imputado E.R.U</w:t>
      </w:r>
      <w:r w:rsidRPr="009A05D8">
        <w:rPr>
          <w:rFonts w:ascii="Arial" w:hAnsi="Arial" w:cs="Arial"/>
        </w:rPr>
        <w:t xml:space="preserve"> y, en consecuencia, se declara que la detención de é</w:t>
      </w:r>
      <w:r w:rsidR="00B56A3D">
        <w:rPr>
          <w:rFonts w:ascii="Arial" w:hAnsi="Arial" w:cs="Arial"/>
        </w:rPr>
        <w:t xml:space="preserve">ste fue </w:t>
      </w:r>
      <w:r w:rsidRPr="009A05D8">
        <w:rPr>
          <w:rFonts w:ascii="Arial" w:hAnsi="Arial" w:cs="Arial"/>
        </w:rPr>
        <w:t>ilegal, como asimismo, la posterior decisió</w:t>
      </w:r>
      <w:r w:rsidR="00B56A3D">
        <w:rPr>
          <w:rFonts w:ascii="Arial" w:hAnsi="Arial" w:cs="Arial"/>
        </w:rPr>
        <w:t xml:space="preserve">n de dejar su libertad </w:t>
      </w:r>
      <w:r w:rsidRPr="009A05D8">
        <w:rPr>
          <w:rFonts w:ascii="Arial" w:hAnsi="Arial" w:cs="Arial"/>
        </w:rPr>
        <w:t>cautelada a través de la prisió</w:t>
      </w:r>
      <w:r w:rsidR="00B56A3D">
        <w:rPr>
          <w:rFonts w:ascii="Arial" w:hAnsi="Arial" w:cs="Arial"/>
        </w:rPr>
        <w:t xml:space="preserve">n preventiva. </w:t>
      </w:r>
    </w:p>
    <w:p w:rsidR="00790FFC" w:rsidRDefault="00790FFC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Atendido lo resuelto, dese inmediata orden de</w:t>
      </w:r>
    </w:p>
    <w:p w:rsidR="009A05D8" w:rsidRPr="009A05D8" w:rsidRDefault="00B56A3D" w:rsidP="00712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liber</w:t>
      </w:r>
      <w:r w:rsidR="009A05D8" w:rsidRPr="009A05D8">
        <w:rPr>
          <w:rFonts w:ascii="Arial" w:hAnsi="Arial" w:cs="Arial"/>
        </w:rPr>
        <w:t>tad</w:t>
      </w:r>
      <w:proofErr w:type="gramEnd"/>
      <w:r w:rsidR="009A05D8" w:rsidRPr="009A05D8">
        <w:rPr>
          <w:rFonts w:ascii="Arial" w:hAnsi="Arial" w:cs="Arial"/>
        </w:rPr>
        <w:t xml:space="preserve"> a favor del am</w:t>
      </w:r>
      <w:r>
        <w:rPr>
          <w:rFonts w:ascii="Arial" w:hAnsi="Arial" w:cs="Arial"/>
        </w:rPr>
        <w:t xml:space="preserve">parado en la causa RIT 760-2019 </w:t>
      </w:r>
      <w:r w:rsidR="009A05D8" w:rsidRPr="009A05D8">
        <w:rPr>
          <w:rFonts w:ascii="Arial" w:hAnsi="Arial" w:cs="Arial"/>
        </w:rPr>
        <w:t>de</w:t>
      </w:r>
      <w:r>
        <w:rPr>
          <w:rFonts w:ascii="Arial" w:hAnsi="Arial" w:cs="Arial"/>
        </w:rPr>
        <w:t>l ingreso del Juzgado de Garant</w:t>
      </w:r>
      <w:r w:rsidR="009A05D8" w:rsidRPr="009A05D8">
        <w:rPr>
          <w:rFonts w:ascii="Arial" w:hAnsi="Arial" w:cs="Arial"/>
          <w:b/>
          <w:bCs/>
        </w:rPr>
        <w:t>í</w:t>
      </w:r>
      <w:r>
        <w:rPr>
          <w:rFonts w:ascii="Arial" w:hAnsi="Arial" w:cs="Arial"/>
        </w:rPr>
        <w:t>a de Concepci</w:t>
      </w:r>
      <w:r>
        <w:rPr>
          <w:rFonts w:ascii="Arial" w:hAnsi="Arial" w:cs="Arial"/>
          <w:bCs/>
        </w:rPr>
        <w:t>ó</w:t>
      </w:r>
      <w:r w:rsidR="009A05D8" w:rsidRPr="009A05D8">
        <w:rPr>
          <w:rFonts w:ascii="Arial" w:hAnsi="Arial" w:cs="Arial"/>
        </w:rPr>
        <w:t>n.</w:t>
      </w: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Regístrese, notifíquese, comuníquese por la vía má</w:t>
      </w:r>
      <w:r w:rsidR="00B56A3D">
        <w:rPr>
          <w:rFonts w:ascii="Arial" w:hAnsi="Arial" w:cs="Arial"/>
        </w:rPr>
        <w:t xml:space="preserve">s expedita, y </w:t>
      </w:r>
      <w:r w:rsidRPr="009A05D8">
        <w:rPr>
          <w:rFonts w:ascii="Arial" w:hAnsi="Arial" w:cs="Arial"/>
        </w:rPr>
        <w:t>en su oportunidad, archívense estos antecedentes.</w:t>
      </w: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t>Redactó el ministro titular señor Juan Villa Sanhueza.</w:t>
      </w:r>
    </w:p>
    <w:p w:rsidR="009A05D8" w:rsidRPr="00B56A3D" w:rsidRDefault="009A05D8" w:rsidP="00712659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B56A3D">
        <w:rPr>
          <w:rFonts w:ascii="Arial" w:hAnsi="Arial" w:cs="Arial"/>
          <w:b/>
        </w:rPr>
        <w:t>Rol N</w:t>
      </w:r>
      <w:r w:rsidRPr="00B56A3D">
        <w:rPr>
          <w:rFonts w:ascii="Arial" w:hAnsi="Arial" w:cs="Arial"/>
          <w:b/>
          <w:bCs/>
        </w:rPr>
        <w:t xml:space="preserve">° </w:t>
      </w:r>
      <w:r w:rsidRPr="00B56A3D">
        <w:rPr>
          <w:rFonts w:ascii="Arial" w:hAnsi="Arial" w:cs="Arial"/>
          <w:b/>
        </w:rPr>
        <w:t>12-2019. - Amparo.</w:t>
      </w:r>
    </w:p>
    <w:p w:rsidR="009A05D8" w:rsidRPr="009A05D8" w:rsidRDefault="009A05D8" w:rsidP="00712659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</w:rPr>
      </w:pPr>
      <w:r w:rsidRPr="009A05D8">
        <w:rPr>
          <w:rFonts w:ascii="Arial" w:hAnsi="Arial" w:cs="Arial"/>
        </w:rPr>
        <w:lastRenderedPageBreak/>
        <w:t>Pronunciado por la 3ª Sala de Febrero de la C.A. de Concepción integrada por los Minist</w:t>
      </w:r>
      <w:r w:rsidR="00B56A3D">
        <w:rPr>
          <w:rFonts w:ascii="Arial" w:hAnsi="Arial" w:cs="Arial"/>
        </w:rPr>
        <w:t xml:space="preserve">ros (as) Juan Villa S., Rodrigo </w:t>
      </w:r>
      <w:r w:rsidRPr="009A05D8">
        <w:rPr>
          <w:rFonts w:ascii="Arial" w:hAnsi="Arial" w:cs="Arial"/>
        </w:rPr>
        <w:t xml:space="preserve">Cerda S. y Abogado Integrante Marcelo Enrique Matus F. </w:t>
      </w:r>
      <w:r w:rsidR="00B56A3D" w:rsidRPr="009A05D8">
        <w:rPr>
          <w:rFonts w:ascii="Arial" w:hAnsi="Arial" w:cs="Arial"/>
        </w:rPr>
        <w:t>Concepción</w:t>
      </w:r>
      <w:r w:rsidRPr="009A05D8">
        <w:rPr>
          <w:rFonts w:ascii="Arial" w:hAnsi="Arial" w:cs="Arial"/>
        </w:rPr>
        <w:t>, uno de febrero de dos mil diecinueve.</w:t>
      </w:r>
    </w:p>
    <w:p w:rsidR="009A05D8" w:rsidRPr="009A05D8" w:rsidRDefault="009A05D8" w:rsidP="00712659">
      <w:pPr>
        <w:spacing w:line="276" w:lineRule="auto"/>
        <w:jc w:val="both"/>
        <w:rPr>
          <w:rFonts w:ascii="Arial" w:hAnsi="Arial" w:cs="Arial"/>
        </w:rPr>
      </w:pPr>
    </w:p>
    <w:sectPr w:rsidR="009A05D8" w:rsidRPr="009A05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0A"/>
    <w:rsid w:val="00026323"/>
    <w:rsid w:val="00073E23"/>
    <w:rsid w:val="002D570A"/>
    <w:rsid w:val="00314C25"/>
    <w:rsid w:val="00354332"/>
    <w:rsid w:val="004C0EC8"/>
    <w:rsid w:val="004D63F2"/>
    <w:rsid w:val="005218E2"/>
    <w:rsid w:val="005B45A4"/>
    <w:rsid w:val="00712659"/>
    <w:rsid w:val="00790FFC"/>
    <w:rsid w:val="009A05D8"/>
    <w:rsid w:val="00B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5A8ED1-CE7C-4CC2-AF20-ED2A30F4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B411-FC2D-45E2-AB5C-FCDDA051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3627</Words>
  <Characters>19953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Damaris Suazo Contre</dc:creator>
  <cp:keywords/>
  <dc:description/>
  <cp:lastModifiedBy>OperadorBiblioteca</cp:lastModifiedBy>
  <cp:revision>5</cp:revision>
  <dcterms:created xsi:type="dcterms:W3CDTF">2019-04-05T15:49:00Z</dcterms:created>
  <dcterms:modified xsi:type="dcterms:W3CDTF">2019-08-05T16:06:00Z</dcterms:modified>
</cp:coreProperties>
</file>