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Layout w:type="fixed"/>
        <w:tblCellMar>
          <w:left w:w="0" w:type="dxa"/>
          <w:right w:w="0" w:type="dxa"/>
        </w:tblCellMar>
        <w:tblLook w:val="0000" w:firstRow="0" w:lastRow="0" w:firstColumn="0" w:lastColumn="0" w:noHBand="0" w:noVBand="0"/>
      </w:tblPr>
      <w:tblGrid>
        <w:gridCol w:w="1612"/>
        <w:gridCol w:w="7388"/>
      </w:tblGrid>
      <w:tr w:rsidR="00D60336" w:rsidRPr="00B27731">
        <w:tc>
          <w:tcPr>
            <w:tcW w:w="1612" w:type="dxa"/>
          </w:tcPr>
          <w:p w:rsidR="00D60336" w:rsidRPr="00B27731" w:rsidRDefault="00D60336" w:rsidP="00B463A0">
            <w:pPr>
              <w:keepNext/>
              <w:widowControl/>
              <w:autoSpaceDE/>
              <w:autoSpaceDN/>
              <w:adjustRightInd/>
              <w:spacing w:before="40" w:after="75" w:line="240" w:lineRule="exact"/>
              <w:ind w:left="0" w:right="0" w:firstLine="0"/>
              <w:jc w:val="left"/>
              <w:outlineLvl w:val="2"/>
              <w:rPr>
                <w:rFonts w:ascii="Arial" w:hAnsi="Arial" w:cs="Arial"/>
                <w:b/>
                <w:caps/>
                <w:color w:val="auto"/>
                <w:spacing w:val="6"/>
                <w:sz w:val="17"/>
                <w:szCs w:val="17"/>
                <w:lang w:val="en-CA"/>
              </w:rPr>
            </w:pPr>
            <w:r w:rsidRPr="00B27731">
              <w:rPr>
                <w:rFonts w:ascii="Arial" w:hAnsi="Arial" w:cs="Arial"/>
                <w:b/>
                <w:caps/>
                <w:color w:val="auto"/>
                <w:spacing w:val="6"/>
                <w:sz w:val="17"/>
                <w:szCs w:val="17"/>
                <w:lang w:val="en-CA"/>
              </w:rPr>
              <w:t>When to file:</w:t>
            </w:r>
          </w:p>
        </w:tc>
        <w:tc>
          <w:tcPr>
            <w:tcW w:w="7388" w:type="dxa"/>
          </w:tcPr>
          <w:p w:rsidR="00D60336" w:rsidRPr="00B27731" w:rsidRDefault="00D60336" w:rsidP="00B463A0">
            <w:pPr>
              <w:widowControl/>
              <w:autoSpaceDE/>
              <w:autoSpaceDN/>
              <w:adjustRightInd/>
              <w:spacing w:before="0" w:after="0"/>
              <w:ind w:left="0" w:right="0" w:firstLine="0"/>
              <w:jc w:val="left"/>
              <w:rPr>
                <w:rFonts w:ascii="Arial" w:hAnsi="Arial" w:cs="Arial"/>
                <w:color w:val="auto"/>
                <w:sz w:val="17"/>
                <w:szCs w:val="17"/>
              </w:rPr>
            </w:pPr>
            <w:r w:rsidRPr="00B27731">
              <w:rPr>
                <w:rFonts w:ascii="Arial" w:hAnsi="Arial" w:cs="Arial"/>
                <w:color w:val="auto"/>
                <w:sz w:val="17"/>
                <w:szCs w:val="17"/>
              </w:rPr>
              <w:t>Every listed issuer intending to make a DSIB shall file a draft Notice of Intention to Make a Debt Substantial Issuer Bid as soon as possible.</w:t>
            </w:r>
          </w:p>
        </w:tc>
      </w:tr>
      <w:tr w:rsidR="00D60336" w:rsidRPr="00B27731">
        <w:trPr>
          <w:trHeight w:val="191"/>
        </w:trPr>
        <w:tc>
          <w:tcPr>
            <w:tcW w:w="1612" w:type="dxa"/>
          </w:tcPr>
          <w:p w:rsidR="00D60336" w:rsidRPr="00B27731" w:rsidRDefault="00D60336" w:rsidP="00B463A0">
            <w:pPr>
              <w:widowControl/>
              <w:autoSpaceDE/>
              <w:autoSpaceDN/>
              <w:adjustRightInd/>
              <w:spacing w:before="0" w:after="0"/>
              <w:ind w:left="0" w:right="0" w:firstLine="0"/>
              <w:jc w:val="left"/>
              <w:rPr>
                <w:rFonts w:ascii="Arial" w:hAnsi="Arial" w:cs="Arial"/>
                <w:bCs/>
                <w:sz w:val="20"/>
              </w:rPr>
            </w:pPr>
          </w:p>
        </w:tc>
        <w:tc>
          <w:tcPr>
            <w:tcW w:w="7388" w:type="dxa"/>
          </w:tcPr>
          <w:p w:rsidR="00D60336" w:rsidRPr="00B27731" w:rsidRDefault="00D60336" w:rsidP="00B463A0">
            <w:pPr>
              <w:widowControl/>
              <w:spacing w:before="0" w:after="0"/>
              <w:ind w:left="0" w:right="0" w:firstLine="0"/>
              <w:jc w:val="left"/>
              <w:rPr>
                <w:rFonts w:ascii="Arial" w:hAnsi="Arial" w:cs="Arial"/>
                <w:sz w:val="10"/>
                <w:szCs w:val="10"/>
              </w:rPr>
            </w:pPr>
          </w:p>
        </w:tc>
      </w:tr>
      <w:tr w:rsidR="00D60336" w:rsidRPr="00B27731">
        <w:tc>
          <w:tcPr>
            <w:tcW w:w="1612" w:type="dxa"/>
          </w:tcPr>
          <w:p w:rsidR="00D60336" w:rsidRPr="00B27731" w:rsidRDefault="00D60336" w:rsidP="00B463A0">
            <w:pPr>
              <w:keepNext/>
              <w:widowControl/>
              <w:autoSpaceDE/>
              <w:autoSpaceDN/>
              <w:adjustRightInd/>
              <w:spacing w:before="40" w:after="75" w:line="240" w:lineRule="exact"/>
              <w:ind w:left="0" w:right="0" w:firstLine="0"/>
              <w:jc w:val="left"/>
              <w:outlineLvl w:val="2"/>
              <w:rPr>
                <w:rFonts w:ascii="Arial" w:hAnsi="Arial" w:cs="Arial"/>
                <w:b/>
                <w:caps/>
                <w:color w:val="auto"/>
                <w:spacing w:val="6"/>
                <w:sz w:val="17"/>
                <w:szCs w:val="17"/>
                <w:lang w:val="en-CA"/>
              </w:rPr>
            </w:pPr>
            <w:r w:rsidRPr="00B27731">
              <w:rPr>
                <w:rFonts w:ascii="Arial" w:hAnsi="Arial" w:cs="Arial"/>
                <w:b/>
                <w:bCs/>
                <w:caps/>
                <w:spacing w:val="6"/>
                <w:sz w:val="17"/>
                <w:szCs w:val="17"/>
                <w:lang w:val="en-CA"/>
              </w:rPr>
              <w:t>HOW:</w:t>
            </w:r>
          </w:p>
        </w:tc>
        <w:tc>
          <w:tcPr>
            <w:tcW w:w="7388" w:type="dxa"/>
          </w:tcPr>
          <w:p w:rsidR="009F4886" w:rsidRPr="00B27731" w:rsidRDefault="00D60336" w:rsidP="009F4886">
            <w:pPr>
              <w:widowControl/>
              <w:spacing w:before="0" w:after="0"/>
              <w:ind w:left="0" w:right="0" w:firstLine="0"/>
              <w:jc w:val="left"/>
              <w:rPr>
                <w:rFonts w:ascii="Arial" w:hAnsi="Arial" w:cs="Arial"/>
                <w:b/>
                <w:bCs/>
                <w:sz w:val="17"/>
                <w:szCs w:val="17"/>
              </w:rPr>
            </w:pPr>
            <w:r w:rsidRPr="00B27731">
              <w:rPr>
                <w:rFonts w:ascii="Arial" w:hAnsi="Arial" w:cs="Arial"/>
                <w:sz w:val="17"/>
                <w:szCs w:val="17"/>
              </w:rPr>
              <w:t>Via T</w:t>
            </w:r>
            <w:r w:rsidR="009C1B0B">
              <w:rPr>
                <w:rFonts w:ascii="Arial" w:hAnsi="Arial" w:cs="Arial"/>
                <w:sz w:val="17"/>
                <w:szCs w:val="17"/>
              </w:rPr>
              <w:t>MX LINX</w:t>
            </w:r>
            <w:r w:rsidR="00AE6376">
              <w:rPr>
                <w:rFonts w:ascii="Arial" w:hAnsi="Arial" w:cs="Arial"/>
                <w:sz w:val="17"/>
                <w:szCs w:val="17"/>
              </w:rPr>
              <w:t xml:space="preserve"> at </w:t>
            </w:r>
            <w:hyperlink r:id="rId7" w:history="1">
              <w:r w:rsidR="00AE6376" w:rsidRPr="00E953EB">
                <w:rPr>
                  <w:rStyle w:val="Hyperlink"/>
                  <w:rFonts w:ascii="Arial" w:hAnsi="Arial" w:cs="Arial"/>
                  <w:sz w:val="17"/>
                  <w:szCs w:val="17"/>
                </w:rPr>
                <w:t>https://linx.tmx.com/</w:t>
              </w:r>
            </w:hyperlink>
            <w:r w:rsidR="00AE6376">
              <w:rPr>
                <w:rFonts w:ascii="Arial" w:hAnsi="Arial" w:cs="Arial"/>
                <w:sz w:val="17"/>
                <w:szCs w:val="17"/>
              </w:rPr>
              <w:t xml:space="preserve">. </w:t>
            </w:r>
          </w:p>
          <w:p w:rsidR="00D60336" w:rsidRPr="00B27731" w:rsidRDefault="00D60336" w:rsidP="009F4886">
            <w:pPr>
              <w:widowControl/>
              <w:spacing w:before="0" w:after="0"/>
              <w:ind w:left="0" w:right="0" w:firstLine="0"/>
              <w:jc w:val="left"/>
              <w:rPr>
                <w:rFonts w:ascii="Arial" w:hAnsi="Arial" w:cs="Arial"/>
                <w:sz w:val="17"/>
                <w:szCs w:val="17"/>
              </w:rPr>
            </w:pPr>
          </w:p>
        </w:tc>
      </w:tr>
      <w:tr w:rsidR="00D60336" w:rsidRPr="00B27731">
        <w:trPr>
          <w:trHeight w:val="254"/>
        </w:trPr>
        <w:tc>
          <w:tcPr>
            <w:tcW w:w="1612" w:type="dxa"/>
          </w:tcPr>
          <w:p w:rsidR="00D60336" w:rsidRPr="00B27731" w:rsidRDefault="00D60336" w:rsidP="00B463A0">
            <w:pPr>
              <w:widowControl/>
              <w:autoSpaceDE/>
              <w:autoSpaceDN/>
              <w:adjustRightInd/>
              <w:spacing w:before="0" w:after="0"/>
              <w:ind w:left="0" w:right="0" w:firstLine="0"/>
              <w:jc w:val="left"/>
              <w:rPr>
                <w:rFonts w:ascii="Arial" w:hAnsi="Arial" w:cs="Arial"/>
                <w:bCs/>
                <w:sz w:val="20"/>
              </w:rPr>
            </w:pPr>
          </w:p>
        </w:tc>
        <w:tc>
          <w:tcPr>
            <w:tcW w:w="7388" w:type="dxa"/>
          </w:tcPr>
          <w:p w:rsidR="00D60336" w:rsidRPr="00B27731" w:rsidRDefault="00D60336" w:rsidP="00B463A0">
            <w:pPr>
              <w:widowControl/>
              <w:spacing w:before="0" w:after="0"/>
              <w:ind w:left="0" w:right="0" w:firstLine="0"/>
              <w:jc w:val="left"/>
              <w:rPr>
                <w:rFonts w:ascii="Arial" w:hAnsi="Arial" w:cs="Arial"/>
                <w:b/>
                <w:bCs/>
                <w:sz w:val="10"/>
                <w:szCs w:val="10"/>
              </w:rPr>
            </w:pPr>
          </w:p>
        </w:tc>
      </w:tr>
      <w:tr w:rsidR="00D60336" w:rsidRPr="00B27731">
        <w:tc>
          <w:tcPr>
            <w:tcW w:w="1612" w:type="dxa"/>
          </w:tcPr>
          <w:p w:rsidR="00D60336" w:rsidRPr="00B27731" w:rsidRDefault="00D60336" w:rsidP="00B463A0">
            <w:pPr>
              <w:keepNext/>
              <w:widowControl/>
              <w:autoSpaceDE/>
              <w:autoSpaceDN/>
              <w:adjustRightInd/>
              <w:spacing w:before="40" w:after="75" w:line="240" w:lineRule="exact"/>
              <w:ind w:left="0" w:right="0" w:firstLine="0"/>
              <w:jc w:val="left"/>
              <w:outlineLvl w:val="2"/>
              <w:rPr>
                <w:rFonts w:ascii="Arial" w:hAnsi="Arial" w:cs="Arial"/>
                <w:b/>
                <w:bCs/>
                <w:caps/>
                <w:spacing w:val="6"/>
                <w:sz w:val="17"/>
                <w:szCs w:val="17"/>
                <w:lang w:val="en-CA"/>
              </w:rPr>
            </w:pPr>
            <w:r w:rsidRPr="00B27731">
              <w:rPr>
                <w:rFonts w:ascii="Arial" w:hAnsi="Arial" w:cs="Arial"/>
                <w:b/>
                <w:bCs/>
                <w:caps/>
                <w:spacing w:val="6"/>
                <w:sz w:val="17"/>
                <w:szCs w:val="17"/>
                <w:lang w:val="en-CA"/>
              </w:rPr>
              <w:t xml:space="preserve">QUESTIONS: </w:t>
            </w:r>
          </w:p>
        </w:tc>
        <w:tc>
          <w:tcPr>
            <w:tcW w:w="7388" w:type="dxa"/>
          </w:tcPr>
          <w:p w:rsidR="00D60336" w:rsidRPr="00B27731" w:rsidRDefault="00D60336" w:rsidP="00B463A0">
            <w:pPr>
              <w:widowControl/>
              <w:spacing w:before="0" w:after="0"/>
              <w:ind w:left="0" w:right="0" w:firstLine="0"/>
              <w:jc w:val="left"/>
              <w:rPr>
                <w:rFonts w:ascii="Arial" w:hAnsi="Arial" w:cs="Arial"/>
                <w:bCs/>
                <w:sz w:val="17"/>
                <w:szCs w:val="17"/>
              </w:rPr>
            </w:pPr>
            <w:r w:rsidRPr="00B27731">
              <w:rPr>
                <w:rFonts w:ascii="Arial" w:hAnsi="Arial" w:cs="Arial"/>
                <w:sz w:val="17"/>
                <w:szCs w:val="17"/>
              </w:rPr>
              <w:t xml:space="preserve">Email to </w:t>
            </w:r>
            <w:hyperlink r:id="rId8" w:history="1">
              <w:r w:rsidRPr="00B27731">
                <w:rPr>
                  <w:rFonts w:ascii="Arial" w:hAnsi="Arial" w:cs="Arial"/>
                  <w:color w:val="auto"/>
                  <w:sz w:val="16"/>
                </w:rPr>
                <w:t>listedissuers@tsx.com</w:t>
              </w:r>
            </w:hyperlink>
            <w:r w:rsidRPr="00B27731">
              <w:rPr>
                <w:rFonts w:ascii="Arial" w:hAnsi="Arial" w:cs="Arial"/>
                <w:sz w:val="17"/>
                <w:szCs w:val="17"/>
              </w:rPr>
              <w:t xml:space="preserve"> or contact the Manager who is responsible for the Issuer</w:t>
            </w:r>
            <w:r w:rsidRPr="007739C9">
              <w:rPr>
                <w:rFonts w:ascii="Arial" w:hAnsi="Arial" w:cs="Arial"/>
                <w:color w:val="0000FF"/>
                <w:sz w:val="16"/>
                <w:szCs w:val="16"/>
              </w:rPr>
              <w:t xml:space="preserve"> </w:t>
            </w:r>
            <w:r w:rsidRPr="00B27731">
              <w:rPr>
                <w:rFonts w:ascii="Arial" w:hAnsi="Arial" w:cs="Arial"/>
                <w:sz w:val="17"/>
                <w:szCs w:val="17"/>
              </w:rPr>
              <w:t xml:space="preserve">or call, </w:t>
            </w:r>
            <w:r w:rsidRPr="00B27731">
              <w:rPr>
                <w:rFonts w:ascii="Arial" w:hAnsi="Arial" w:cs="Arial"/>
                <w:bCs/>
                <w:sz w:val="17"/>
                <w:szCs w:val="17"/>
              </w:rPr>
              <w:t>for issuers reporting to:</w:t>
            </w:r>
          </w:p>
          <w:p w:rsidR="00D60336" w:rsidRPr="00B27731" w:rsidRDefault="00D60336" w:rsidP="00B463A0">
            <w:pPr>
              <w:widowControl/>
              <w:spacing w:before="0" w:after="0"/>
              <w:ind w:left="0" w:right="0" w:firstLine="0"/>
              <w:jc w:val="left"/>
              <w:rPr>
                <w:rFonts w:ascii="Arial" w:hAnsi="Arial" w:cs="Arial"/>
                <w:sz w:val="17"/>
                <w:szCs w:val="17"/>
              </w:rPr>
            </w:pPr>
            <w:smartTag w:uri="urn:schemas-microsoft-com:office:smarttags" w:element="City">
              <w:smartTag w:uri="urn:schemas-microsoft-com:office:smarttags" w:element="place">
                <w:r w:rsidRPr="00B27731">
                  <w:rPr>
                    <w:rFonts w:ascii="Arial" w:hAnsi="Arial" w:cs="Arial"/>
                    <w:b/>
                    <w:bCs/>
                    <w:sz w:val="17"/>
                    <w:szCs w:val="17"/>
                  </w:rPr>
                  <w:t>Toronto</w:t>
                </w:r>
              </w:smartTag>
            </w:smartTag>
            <w:r w:rsidRPr="00B27731">
              <w:rPr>
                <w:rFonts w:ascii="Arial" w:hAnsi="Arial" w:cs="Arial"/>
                <w:b/>
                <w:bCs/>
                <w:sz w:val="17"/>
                <w:szCs w:val="17"/>
              </w:rPr>
              <w:t xml:space="preserve"> TSX Office:  416-947-4523</w:t>
            </w:r>
          </w:p>
          <w:p w:rsidR="00D60336" w:rsidRPr="00B27731" w:rsidRDefault="00D60336" w:rsidP="00B463A0">
            <w:pPr>
              <w:widowControl/>
              <w:spacing w:before="0" w:after="0"/>
              <w:ind w:left="0" w:right="0" w:firstLine="0"/>
              <w:jc w:val="left"/>
              <w:rPr>
                <w:rFonts w:ascii="Arial" w:hAnsi="Arial" w:cs="Arial"/>
                <w:b/>
                <w:bCs/>
                <w:sz w:val="17"/>
                <w:szCs w:val="17"/>
              </w:rPr>
            </w:pPr>
            <w:smartTag w:uri="urn:schemas-microsoft-com:office:smarttags" w:element="City">
              <w:smartTag w:uri="urn:schemas-microsoft-com:office:smarttags" w:element="place">
                <w:r w:rsidRPr="00B27731">
                  <w:rPr>
                    <w:rFonts w:ascii="Arial" w:hAnsi="Arial" w:cs="Arial"/>
                    <w:b/>
                    <w:bCs/>
                    <w:sz w:val="17"/>
                    <w:szCs w:val="17"/>
                  </w:rPr>
                  <w:t>Montreal</w:t>
                </w:r>
              </w:smartTag>
            </w:smartTag>
            <w:r w:rsidRPr="00B27731">
              <w:rPr>
                <w:rFonts w:ascii="Arial" w:hAnsi="Arial" w:cs="Arial"/>
                <w:b/>
                <w:bCs/>
                <w:sz w:val="17"/>
                <w:szCs w:val="17"/>
              </w:rPr>
              <w:t xml:space="preserve"> TSX Office:  514-788-2451</w:t>
            </w:r>
          </w:p>
          <w:p w:rsidR="009F4886" w:rsidRPr="00B27731" w:rsidRDefault="009F4886" w:rsidP="009F4886">
            <w:pPr>
              <w:widowControl/>
              <w:spacing w:before="0" w:after="0"/>
              <w:ind w:left="0" w:right="0" w:firstLine="0"/>
              <w:jc w:val="left"/>
              <w:rPr>
                <w:rFonts w:ascii="Arial" w:hAnsi="Arial" w:cs="Arial"/>
                <w:b/>
                <w:bCs/>
                <w:sz w:val="17"/>
                <w:szCs w:val="17"/>
              </w:rPr>
            </w:pPr>
            <w:smartTag w:uri="urn:schemas-microsoft-com:office:smarttags" w:element="City">
              <w:smartTag w:uri="urn:schemas-microsoft-com:office:smarttags" w:element="place">
                <w:r w:rsidRPr="00B27731">
                  <w:rPr>
                    <w:rFonts w:ascii="Arial" w:hAnsi="Arial" w:cs="Arial"/>
                    <w:b/>
                    <w:bCs/>
                    <w:sz w:val="17"/>
                    <w:szCs w:val="17"/>
                  </w:rPr>
                  <w:t>Calgary</w:t>
                </w:r>
              </w:smartTag>
            </w:smartTag>
            <w:r w:rsidRPr="00B27731">
              <w:rPr>
                <w:rFonts w:ascii="Arial" w:hAnsi="Arial" w:cs="Arial"/>
                <w:b/>
                <w:bCs/>
                <w:sz w:val="17"/>
                <w:szCs w:val="17"/>
              </w:rPr>
              <w:t xml:space="preserve"> Office:  403-237-2800</w:t>
            </w:r>
          </w:p>
          <w:p w:rsidR="009F4886" w:rsidRPr="00B27731" w:rsidRDefault="009F4886" w:rsidP="009F4886">
            <w:pPr>
              <w:widowControl/>
              <w:spacing w:before="0" w:after="0"/>
              <w:ind w:left="0" w:right="0" w:firstLine="0"/>
              <w:jc w:val="left"/>
              <w:rPr>
                <w:rFonts w:ascii="Arial" w:hAnsi="Arial" w:cs="Arial"/>
                <w:b/>
                <w:bCs/>
                <w:sz w:val="17"/>
                <w:szCs w:val="17"/>
              </w:rPr>
            </w:pPr>
            <w:smartTag w:uri="urn:schemas-microsoft-com:office:smarttags" w:element="City">
              <w:smartTag w:uri="urn:schemas-microsoft-com:office:smarttags" w:element="place">
                <w:r w:rsidRPr="00B27731">
                  <w:rPr>
                    <w:rFonts w:ascii="Arial" w:hAnsi="Arial" w:cs="Arial"/>
                    <w:b/>
                    <w:bCs/>
                    <w:sz w:val="17"/>
                    <w:szCs w:val="17"/>
                  </w:rPr>
                  <w:t>Vancouver</w:t>
                </w:r>
              </w:smartTag>
            </w:smartTag>
            <w:r w:rsidRPr="00B27731">
              <w:rPr>
                <w:rFonts w:ascii="Arial" w:hAnsi="Arial" w:cs="Arial"/>
                <w:b/>
                <w:bCs/>
                <w:sz w:val="17"/>
                <w:szCs w:val="17"/>
              </w:rPr>
              <w:t xml:space="preserve"> Office:  604-643-6599</w:t>
            </w:r>
          </w:p>
          <w:p w:rsidR="00D60336" w:rsidRPr="00B27731" w:rsidRDefault="00D60336" w:rsidP="009F4886">
            <w:pPr>
              <w:widowControl/>
              <w:spacing w:before="0" w:after="0"/>
              <w:ind w:left="0" w:right="0" w:firstLine="0"/>
              <w:jc w:val="left"/>
              <w:rPr>
                <w:rFonts w:ascii="Arial" w:hAnsi="Arial" w:cs="Arial"/>
                <w:sz w:val="17"/>
                <w:szCs w:val="17"/>
              </w:rPr>
            </w:pPr>
          </w:p>
        </w:tc>
      </w:tr>
      <w:tr w:rsidR="00D60336" w:rsidRPr="00B27731">
        <w:tc>
          <w:tcPr>
            <w:tcW w:w="1612" w:type="dxa"/>
          </w:tcPr>
          <w:p w:rsidR="00D60336" w:rsidRPr="00B27731" w:rsidRDefault="00D60336" w:rsidP="00B463A0">
            <w:pPr>
              <w:widowControl/>
              <w:autoSpaceDE/>
              <w:autoSpaceDN/>
              <w:adjustRightInd/>
              <w:spacing w:before="0" w:after="0"/>
              <w:ind w:left="0" w:right="0" w:firstLine="0"/>
              <w:jc w:val="left"/>
              <w:rPr>
                <w:rFonts w:ascii="Arial" w:hAnsi="Arial" w:cs="Arial"/>
                <w:bCs/>
                <w:sz w:val="20"/>
              </w:rPr>
            </w:pPr>
          </w:p>
        </w:tc>
        <w:tc>
          <w:tcPr>
            <w:tcW w:w="7388" w:type="dxa"/>
          </w:tcPr>
          <w:p w:rsidR="00D60336" w:rsidRPr="00B27731" w:rsidRDefault="00D60336" w:rsidP="00B463A0">
            <w:pPr>
              <w:widowControl/>
              <w:spacing w:before="0" w:after="0"/>
              <w:ind w:left="0" w:right="0" w:firstLine="0"/>
              <w:jc w:val="left"/>
              <w:rPr>
                <w:rFonts w:ascii="Arial" w:hAnsi="Arial" w:cs="Arial"/>
                <w:b/>
                <w:bCs/>
                <w:sz w:val="10"/>
                <w:szCs w:val="10"/>
              </w:rPr>
            </w:pPr>
          </w:p>
        </w:tc>
      </w:tr>
      <w:tr w:rsidR="00D60336" w:rsidRPr="00B27731">
        <w:tc>
          <w:tcPr>
            <w:tcW w:w="1612" w:type="dxa"/>
          </w:tcPr>
          <w:p w:rsidR="00D60336" w:rsidRPr="00B27731" w:rsidRDefault="00D60336" w:rsidP="00B463A0">
            <w:pPr>
              <w:keepNext/>
              <w:widowControl/>
              <w:autoSpaceDE/>
              <w:autoSpaceDN/>
              <w:adjustRightInd/>
              <w:spacing w:before="40" w:after="75" w:line="240" w:lineRule="exact"/>
              <w:ind w:left="0" w:right="0" w:firstLine="0"/>
              <w:jc w:val="left"/>
              <w:outlineLvl w:val="2"/>
              <w:rPr>
                <w:rFonts w:ascii="Arial" w:hAnsi="Arial" w:cs="Arial"/>
                <w:b/>
                <w:bCs/>
                <w:caps/>
                <w:spacing w:val="6"/>
                <w:sz w:val="17"/>
                <w:szCs w:val="17"/>
                <w:lang w:val="en-CA"/>
              </w:rPr>
            </w:pPr>
            <w:r w:rsidRPr="00B27731">
              <w:rPr>
                <w:rFonts w:ascii="Arial" w:hAnsi="Arial" w:cs="Arial"/>
                <w:b/>
                <w:bCs/>
                <w:caps/>
                <w:spacing w:val="6"/>
                <w:sz w:val="17"/>
                <w:szCs w:val="17"/>
                <w:lang w:val="en-CA"/>
              </w:rPr>
              <w:t>NOTE:</w:t>
            </w:r>
          </w:p>
        </w:tc>
        <w:tc>
          <w:tcPr>
            <w:tcW w:w="7388" w:type="dxa"/>
          </w:tcPr>
          <w:p w:rsidR="00D60336" w:rsidRPr="00B27731" w:rsidRDefault="00D60336" w:rsidP="00B463A0">
            <w:pPr>
              <w:widowControl/>
              <w:spacing w:before="0" w:after="0"/>
              <w:ind w:left="0" w:right="0" w:firstLine="0"/>
              <w:jc w:val="left"/>
              <w:rPr>
                <w:rFonts w:ascii="Arial" w:hAnsi="Arial" w:cs="Arial"/>
                <w:bCs/>
                <w:sz w:val="17"/>
                <w:szCs w:val="17"/>
              </w:rPr>
            </w:pPr>
            <w:r w:rsidRPr="00B27731">
              <w:rPr>
                <w:rFonts w:ascii="Arial" w:hAnsi="Arial" w:cs="Arial"/>
                <w:bCs/>
                <w:sz w:val="17"/>
                <w:szCs w:val="17"/>
              </w:rPr>
              <w:t>When the draft notice is in a form acceptable to TSX, the listed issuer shall file the notice in final form, duly executed by a senior officer or director of the listed issuer, for acceptance by TSX.  The final form of the notice must be filed at least two (2) clear trading days prior to announcement of the DSIB.</w:t>
            </w:r>
          </w:p>
        </w:tc>
      </w:tr>
    </w:tbl>
    <w:p w:rsidR="00714909" w:rsidRPr="00B27731" w:rsidRDefault="00C33BE4" w:rsidP="007E4F09">
      <w:pPr>
        <w:pStyle w:val="tsecomlist1"/>
        <w:rPr>
          <w:rFonts w:ascii="Arial" w:hAnsi="Arial" w:cs="Arial"/>
        </w:rPr>
      </w:pPr>
      <w:r w:rsidRPr="00B27731">
        <w:rPr>
          <w:rFonts w:ascii="Arial" w:hAnsi="Arial" w:cs="Arial"/>
          <w:b/>
          <w:sz w:val="20"/>
          <w:szCs w:val="20"/>
        </w:rPr>
        <w:br w:type="page"/>
      </w:r>
    </w:p>
    <w:p w:rsidR="00814F2E" w:rsidRPr="00B27731" w:rsidRDefault="007826A7" w:rsidP="0090350B">
      <w:pPr>
        <w:tabs>
          <w:tab w:val="left" w:pos="1440"/>
        </w:tabs>
        <w:spacing w:before="0" w:after="0"/>
        <w:ind w:left="720" w:firstLine="0"/>
        <w:jc w:val="left"/>
        <w:rPr>
          <w:rFonts w:ascii="Arial" w:hAnsi="Arial" w:cs="Arial"/>
        </w:rPr>
      </w:pPr>
      <w:r w:rsidRPr="00B27731">
        <w:rPr>
          <w:rFonts w:ascii="Arial" w:hAnsi="Arial" w:cs="Arial"/>
          <w:b/>
        </w:rPr>
        <w:t>1</w:t>
      </w:r>
      <w:r w:rsidR="000C35A2" w:rsidRPr="00B27731">
        <w:rPr>
          <w:rFonts w:ascii="Arial" w:hAnsi="Arial" w:cs="Arial"/>
          <w:b/>
        </w:rPr>
        <w:t>.</w:t>
      </w:r>
      <w:r w:rsidR="0090350B" w:rsidRPr="00B27731">
        <w:rPr>
          <w:rFonts w:ascii="Arial" w:hAnsi="Arial" w:cs="Arial"/>
          <w:b/>
        </w:rPr>
        <w:tab/>
      </w:r>
      <w:r w:rsidR="00AE67CE" w:rsidRPr="00B27731">
        <w:rPr>
          <w:rFonts w:ascii="Arial" w:hAnsi="Arial" w:cs="Arial"/>
          <w:b/>
        </w:rPr>
        <w:t>S</w:t>
      </w:r>
      <w:r w:rsidR="00F544B9" w:rsidRPr="00B27731">
        <w:rPr>
          <w:rFonts w:ascii="Arial" w:hAnsi="Arial" w:cs="Arial"/>
          <w:b/>
        </w:rPr>
        <w:t>ecurities</w:t>
      </w:r>
      <w:r w:rsidR="00CC7E3A" w:rsidRPr="00B27731">
        <w:rPr>
          <w:rFonts w:ascii="Arial" w:hAnsi="Arial" w:cs="Arial"/>
          <w:b/>
        </w:rPr>
        <w:t xml:space="preserve"> Sought</w:t>
      </w:r>
      <w:r w:rsidR="000C35A2" w:rsidRPr="00B27731">
        <w:rPr>
          <w:rFonts w:ascii="Arial" w:hAnsi="Arial" w:cs="Arial"/>
          <w:b/>
        </w:rPr>
        <w:t>:</w:t>
      </w:r>
    </w:p>
    <w:p w:rsidR="000C35A2" w:rsidRPr="00B27731" w:rsidRDefault="006F2EB5" w:rsidP="000C49A0">
      <w:pPr>
        <w:tabs>
          <w:tab w:val="left" w:pos="1440"/>
        </w:tabs>
        <w:spacing w:before="0" w:after="0"/>
        <w:ind w:left="2160" w:hanging="1440"/>
        <w:jc w:val="left"/>
        <w:rPr>
          <w:rFonts w:ascii="Arial" w:hAnsi="Arial" w:cs="Arial"/>
        </w:rPr>
      </w:pPr>
      <w:r w:rsidRPr="00B27731">
        <w:rPr>
          <w:rFonts w:ascii="Arial" w:hAnsi="Arial" w:cs="Arial"/>
        </w:rPr>
        <w:tab/>
        <w:t>(a)</w:t>
      </w:r>
      <w:r w:rsidRPr="00B27731">
        <w:rPr>
          <w:rFonts w:ascii="Arial" w:hAnsi="Arial" w:cs="Arial"/>
        </w:rPr>
        <w:tab/>
      </w:r>
      <w:r w:rsidR="001574F2" w:rsidRPr="00B27731">
        <w:rPr>
          <w:rFonts w:ascii="Arial" w:hAnsi="Arial" w:cs="Arial"/>
        </w:rPr>
        <w:t xml:space="preserve">class of </w:t>
      </w:r>
      <w:r w:rsidR="00F544B9" w:rsidRPr="00B27731">
        <w:rPr>
          <w:rFonts w:ascii="Arial" w:hAnsi="Arial" w:cs="Arial"/>
        </w:rPr>
        <w:t>securities</w:t>
      </w:r>
      <w:r w:rsidR="001574F2" w:rsidRPr="00B27731">
        <w:rPr>
          <w:rFonts w:ascii="Arial" w:hAnsi="Arial" w:cs="Arial"/>
        </w:rPr>
        <w:t xml:space="preserve"> that </w:t>
      </w:r>
      <w:r w:rsidR="00714909" w:rsidRPr="00B27731">
        <w:rPr>
          <w:rFonts w:ascii="Arial" w:hAnsi="Arial" w:cs="Arial"/>
        </w:rPr>
        <w:t>are the subject of</w:t>
      </w:r>
      <w:r w:rsidR="00814F2E" w:rsidRPr="00B27731">
        <w:rPr>
          <w:rFonts w:ascii="Arial" w:hAnsi="Arial" w:cs="Arial"/>
        </w:rPr>
        <w:t xml:space="preserve"> the </w:t>
      </w:r>
      <w:r w:rsidR="00BD0AC1" w:rsidRPr="00B27731">
        <w:rPr>
          <w:rFonts w:ascii="Arial" w:hAnsi="Arial" w:cs="Arial"/>
        </w:rPr>
        <w:t>D</w:t>
      </w:r>
      <w:r w:rsidR="00F23079" w:rsidRPr="00B27731">
        <w:rPr>
          <w:rFonts w:ascii="Arial" w:hAnsi="Arial" w:cs="Arial"/>
        </w:rPr>
        <w:t>S</w:t>
      </w:r>
      <w:r w:rsidR="00814F2E" w:rsidRPr="00B27731">
        <w:rPr>
          <w:rFonts w:ascii="Arial" w:hAnsi="Arial" w:cs="Arial"/>
        </w:rPr>
        <w:t>IB</w:t>
      </w:r>
      <w:r w:rsidR="005C48EB" w:rsidRPr="00B27731">
        <w:rPr>
          <w:rFonts w:ascii="Arial" w:hAnsi="Arial" w:cs="Arial"/>
        </w:rPr>
        <w:t>:  __________</w:t>
      </w:r>
    </w:p>
    <w:p w:rsidR="00AE67CE" w:rsidRPr="00B27731" w:rsidRDefault="00AE67CE" w:rsidP="000C49A0">
      <w:pPr>
        <w:tabs>
          <w:tab w:val="left" w:pos="1440"/>
        </w:tabs>
        <w:spacing w:before="0" w:after="0"/>
        <w:ind w:left="2160" w:hanging="1440"/>
        <w:jc w:val="left"/>
        <w:rPr>
          <w:rFonts w:ascii="Arial" w:hAnsi="Arial" w:cs="Arial"/>
        </w:rPr>
      </w:pPr>
    </w:p>
    <w:p w:rsidR="00714909" w:rsidRPr="00B27731" w:rsidRDefault="00AC0E98" w:rsidP="005C48EB">
      <w:pPr>
        <w:tabs>
          <w:tab w:val="left" w:pos="1440"/>
        </w:tabs>
        <w:spacing w:before="0" w:after="0"/>
        <w:ind w:left="2160" w:hanging="1440"/>
        <w:jc w:val="left"/>
        <w:rPr>
          <w:rFonts w:ascii="Arial" w:hAnsi="Arial" w:cs="Arial"/>
        </w:rPr>
      </w:pPr>
      <w:r w:rsidRPr="00B27731">
        <w:rPr>
          <w:rFonts w:ascii="Arial" w:hAnsi="Arial" w:cs="Arial"/>
        </w:rPr>
        <w:tab/>
        <w:t>(b)</w:t>
      </w:r>
      <w:r w:rsidRPr="00B27731">
        <w:rPr>
          <w:rFonts w:ascii="Arial" w:hAnsi="Arial" w:cs="Arial"/>
        </w:rPr>
        <w:tab/>
      </w:r>
      <w:r w:rsidR="00714909" w:rsidRPr="00B27731">
        <w:rPr>
          <w:rFonts w:ascii="Arial" w:hAnsi="Arial" w:cs="Arial"/>
        </w:rPr>
        <w:t xml:space="preserve">if the </w:t>
      </w:r>
      <w:r w:rsidR="0090350B" w:rsidRPr="00B27731">
        <w:rPr>
          <w:rFonts w:ascii="Arial" w:hAnsi="Arial" w:cs="Arial"/>
        </w:rPr>
        <w:t xml:space="preserve">listed </w:t>
      </w:r>
      <w:r w:rsidR="00714909" w:rsidRPr="00B27731">
        <w:rPr>
          <w:rFonts w:ascii="Arial" w:hAnsi="Arial" w:cs="Arial"/>
        </w:rPr>
        <w:t>issuer has an</w:t>
      </w:r>
      <w:r w:rsidR="005C48EB" w:rsidRPr="00B27731">
        <w:rPr>
          <w:rFonts w:ascii="Arial" w:hAnsi="Arial" w:cs="Arial"/>
        </w:rPr>
        <w:t xml:space="preserve">y </w:t>
      </w:r>
      <w:r w:rsidR="00714909" w:rsidRPr="00B27731">
        <w:rPr>
          <w:rFonts w:ascii="Arial" w:hAnsi="Arial" w:cs="Arial"/>
        </w:rPr>
        <w:t xml:space="preserve">other class of securities that have a right to participate in the </w:t>
      </w:r>
      <w:r w:rsidR="005C48EB" w:rsidRPr="00B27731">
        <w:rPr>
          <w:rFonts w:ascii="Arial" w:hAnsi="Arial" w:cs="Arial"/>
        </w:rPr>
        <w:t>offer</w:t>
      </w:r>
      <w:r w:rsidR="00714909" w:rsidRPr="00B27731">
        <w:rPr>
          <w:rFonts w:ascii="Arial" w:hAnsi="Arial" w:cs="Arial"/>
        </w:rPr>
        <w:t xml:space="preserve"> by conversion or otherwise</w:t>
      </w:r>
      <w:r w:rsidR="005C48EB" w:rsidRPr="00B27731">
        <w:rPr>
          <w:rFonts w:ascii="Arial" w:hAnsi="Arial" w:cs="Arial"/>
        </w:rPr>
        <w:t xml:space="preserve">, </w:t>
      </w:r>
      <w:r w:rsidR="00714909" w:rsidRPr="00B27731">
        <w:rPr>
          <w:rFonts w:ascii="Arial" w:hAnsi="Arial" w:cs="Arial"/>
        </w:rPr>
        <w:t>a description of the rights of such</w:t>
      </w:r>
      <w:r w:rsidR="005C48EB" w:rsidRPr="00B27731">
        <w:rPr>
          <w:rFonts w:ascii="Arial" w:hAnsi="Arial" w:cs="Arial"/>
        </w:rPr>
        <w:t xml:space="preserve"> holders</w:t>
      </w:r>
      <w:r w:rsidR="00714909" w:rsidRPr="00B27731">
        <w:rPr>
          <w:rFonts w:ascii="Arial" w:hAnsi="Arial" w:cs="Arial"/>
        </w:rPr>
        <w:t>:</w:t>
      </w:r>
      <w:r w:rsidR="005C48EB" w:rsidRPr="00B27731">
        <w:rPr>
          <w:rFonts w:ascii="Arial" w:hAnsi="Arial" w:cs="Arial"/>
        </w:rPr>
        <w:t xml:space="preserve"> __________________</w:t>
      </w:r>
    </w:p>
    <w:p w:rsidR="00714909" w:rsidRPr="00B27731" w:rsidRDefault="00714909" w:rsidP="00714909">
      <w:pPr>
        <w:tabs>
          <w:tab w:val="left" w:pos="1440"/>
        </w:tabs>
        <w:spacing w:before="0" w:after="0"/>
        <w:ind w:left="2160" w:firstLine="0"/>
        <w:jc w:val="left"/>
        <w:rPr>
          <w:rFonts w:ascii="Arial" w:hAnsi="Arial" w:cs="Arial"/>
        </w:rPr>
      </w:pPr>
    </w:p>
    <w:p w:rsidR="00AC0E98" w:rsidRPr="00B27731" w:rsidRDefault="00AC0E98" w:rsidP="000C49A0">
      <w:pPr>
        <w:tabs>
          <w:tab w:val="left" w:pos="1440"/>
        </w:tabs>
        <w:spacing w:before="0" w:after="0"/>
        <w:ind w:left="2160" w:hanging="1440"/>
        <w:jc w:val="left"/>
        <w:rPr>
          <w:rFonts w:ascii="Arial" w:hAnsi="Arial" w:cs="Arial"/>
        </w:rPr>
      </w:pPr>
      <w:r w:rsidRPr="00B27731">
        <w:rPr>
          <w:rFonts w:ascii="Arial" w:hAnsi="Arial" w:cs="Arial"/>
        </w:rPr>
        <w:tab/>
        <w:t>(c</w:t>
      </w:r>
      <w:r w:rsidR="000C35A2" w:rsidRPr="00B27731">
        <w:rPr>
          <w:rFonts w:ascii="Arial" w:hAnsi="Arial" w:cs="Arial"/>
        </w:rPr>
        <w:t>)</w:t>
      </w:r>
      <w:r w:rsidR="000C35A2" w:rsidRPr="00B27731">
        <w:rPr>
          <w:rFonts w:ascii="Arial" w:hAnsi="Arial" w:cs="Arial"/>
        </w:rPr>
        <w:tab/>
      </w:r>
      <w:r w:rsidR="00714909" w:rsidRPr="00B27731">
        <w:rPr>
          <w:rFonts w:ascii="Arial" w:hAnsi="Arial" w:cs="Arial"/>
        </w:rPr>
        <w:t>the cash</w:t>
      </w:r>
      <w:r w:rsidR="00971F08" w:rsidRPr="00B27731">
        <w:rPr>
          <w:rFonts w:ascii="Arial" w:hAnsi="Arial" w:cs="Arial"/>
        </w:rPr>
        <w:t xml:space="preserve"> price to be paid per security:  </w:t>
      </w:r>
      <w:r w:rsidR="00B27731">
        <w:rPr>
          <w:rFonts w:ascii="Arial" w:hAnsi="Arial" w:cs="Arial"/>
        </w:rPr>
        <w:t>_</w:t>
      </w:r>
      <w:r w:rsidR="00971F08" w:rsidRPr="00B27731">
        <w:rPr>
          <w:rFonts w:ascii="Arial" w:hAnsi="Arial" w:cs="Arial"/>
        </w:rPr>
        <w:t>___________</w:t>
      </w:r>
      <w:r w:rsidR="005C48EB" w:rsidRPr="00B27731">
        <w:rPr>
          <w:rFonts w:ascii="Arial" w:hAnsi="Arial" w:cs="Arial"/>
        </w:rPr>
        <w:t>________</w:t>
      </w:r>
    </w:p>
    <w:p w:rsidR="00AE67CE" w:rsidRPr="00B27731" w:rsidRDefault="00AE67CE" w:rsidP="000C49A0">
      <w:pPr>
        <w:tabs>
          <w:tab w:val="left" w:pos="1440"/>
        </w:tabs>
        <w:spacing w:before="0" w:after="0"/>
        <w:ind w:left="2160" w:hanging="1440"/>
        <w:jc w:val="left"/>
        <w:rPr>
          <w:rFonts w:ascii="Arial" w:hAnsi="Arial" w:cs="Arial"/>
        </w:rPr>
      </w:pPr>
    </w:p>
    <w:p w:rsidR="006F2EB5" w:rsidRPr="00B27731" w:rsidRDefault="00AC0E98" w:rsidP="000C49A0">
      <w:pPr>
        <w:tabs>
          <w:tab w:val="left" w:pos="1440"/>
        </w:tabs>
        <w:spacing w:before="0" w:after="0"/>
        <w:ind w:left="2160" w:hanging="1440"/>
        <w:jc w:val="left"/>
        <w:rPr>
          <w:rFonts w:ascii="Arial" w:hAnsi="Arial" w:cs="Arial"/>
        </w:rPr>
      </w:pPr>
      <w:r w:rsidRPr="00B27731">
        <w:rPr>
          <w:rFonts w:ascii="Arial" w:hAnsi="Arial" w:cs="Arial"/>
        </w:rPr>
        <w:tab/>
        <w:t>(d)</w:t>
      </w:r>
      <w:r w:rsidRPr="00B27731">
        <w:rPr>
          <w:rFonts w:ascii="Arial" w:hAnsi="Arial" w:cs="Arial"/>
        </w:rPr>
        <w:tab/>
      </w:r>
      <w:r w:rsidR="00971F08" w:rsidRPr="00B27731">
        <w:rPr>
          <w:rFonts w:ascii="Arial" w:hAnsi="Arial" w:cs="Arial"/>
        </w:rPr>
        <w:t xml:space="preserve">the number of securities sought:  </w:t>
      </w:r>
      <w:r w:rsidR="00B27731">
        <w:rPr>
          <w:rFonts w:ascii="Arial" w:hAnsi="Arial" w:cs="Arial"/>
        </w:rPr>
        <w:t>_</w:t>
      </w:r>
      <w:r w:rsidR="00971F08" w:rsidRPr="00B27731">
        <w:rPr>
          <w:rFonts w:ascii="Arial" w:hAnsi="Arial" w:cs="Arial"/>
        </w:rPr>
        <w:t>________________</w:t>
      </w:r>
      <w:r w:rsidR="005C48EB" w:rsidRPr="00B27731">
        <w:rPr>
          <w:rFonts w:ascii="Arial" w:hAnsi="Arial" w:cs="Arial"/>
        </w:rPr>
        <w:t>_______</w:t>
      </w:r>
    </w:p>
    <w:p w:rsidR="00971F08" w:rsidRPr="00B27731" w:rsidRDefault="006F2EB5" w:rsidP="000C49A0">
      <w:pPr>
        <w:tabs>
          <w:tab w:val="left" w:pos="1440"/>
        </w:tabs>
        <w:spacing w:before="0" w:after="0"/>
        <w:ind w:left="2160" w:hanging="1440"/>
        <w:jc w:val="left"/>
        <w:rPr>
          <w:rFonts w:ascii="Arial" w:hAnsi="Arial" w:cs="Arial"/>
        </w:rPr>
      </w:pPr>
      <w:r w:rsidRPr="00B27731">
        <w:rPr>
          <w:rFonts w:ascii="Arial" w:hAnsi="Arial" w:cs="Arial"/>
        </w:rPr>
        <w:tab/>
      </w:r>
    </w:p>
    <w:p w:rsidR="00971F08" w:rsidRPr="00B27731" w:rsidRDefault="00814F2E" w:rsidP="000C49A0">
      <w:pPr>
        <w:tabs>
          <w:tab w:val="left" w:pos="1440"/>
        </w:tabs>
        <w:spacing w:before="0" w:after="0"/>
        <w:ind w:left="1440" w:hanging="720"/>
        <w:jc w:val="left"/>
        <w:rPr>
          <w:rFonts w:ascii="Arial" w:hAnsi="Arial" w:cs="Arial"/>
          <w:b/>
        </w:rPr>
      </w:pPr>
      <w:r w:rsidRPr="00B27731">
        <w:rPr>
          <w:rFonts w:ascii="Arial" w:hAnsi="Arial" w:cs="Arial"/>
        </w:rPr>
        <w:tab/>
      </w:r>
      <w:r w:rsidR="00871A47" w:rsidRPr="00B27731">
        <w:rPr>
          <w:rFonts w:ascii="Arial" w:hAnsi="Arial" w:cs="Arial"/>
        </w:rPr>
        <w:tab/>
      </w:r>
    </w:p>
    <w:p w:rsidR="00971F08" w:rsidRPr="00B27731" w:rsidRDefault="007826A7" w:rsidP="005C48EB">
      <w:pPr>
        <w:tabs>
          <w:tab w:val="left" w:pos="1440"/>
        </w:tabs>
        <w:spacing w:before="0" w:after="0"/>
        <w:ind w:left="1440" w:hanging="720"/>
        <w:jc w:val="left"/>
        <w:rPr>
          <w:rFonts w:ascii="Arial" w:hAnsi="Arial" w:cs="Arial"/>
        </w:rPr>
      </w:pPr>
      <w:r w:rsidRPr="00B27731">
        <w:rPr>
          <w:rFonts w:ascii="Arial" w:hAnsi="Arial" w:cs="Arial"/>
          <w:b/>
        </w:rPr>
        <w:t>2</w:t>
      </w:r>
      <w:r w:rsidR="001574F2" w:rsidRPr="00B27731">
        <w:rPr>
          <w:rFonts w:ascii="Arial" w:hAnsi="Arial" w:cs="Arial"/>
          <w:b/>
        </w:rPr>
        <w:t>.</w:t>
      </w:r>
      <w:r w:rsidR="001574F2" w:rsidRPr="00B27731">
        <w:rPr>
          <w:rFonts w:ascii="Arial" w:hAnsi="Arial" w:cs="Arial"/>
          <w:b/>
        </w:rPr>
        <w:tab/>
      </w:r>
      <w:r w:rsidR="00971F08" w:rsidRPr="00B27731">
        <w:rPr>
          <w:rFonts w:ascii="Arial" w:hAnsi="Arial" w:cs="Arial"/>
          <w:b/>
        </w:rPr>
        <w:t xml:space="preserve">Terms of the </w:t>
      </w:r>
      <w:r w:rsidR="00BD0AC1" w:rsidRPr="00B27731">
        <w:rPr>
          <w:rFonts w:ascii="Arial" w:hAnsi="Arial" w:cs="Arial"/>
          <w:b/>
        </w:rPr>
        <w:t>D</w:t>
      </w:r>
      <w:r w:rsidR="00971F08" w:rsidRPr="00B27731">
        <w:rPr>
          <w:rFonts w:ascii="Arial" w:hAnsi="Arial" w:cs="Arial"/>
          <w:b/>
        </w:rPr>
        <w:t>SIB</w:t>
      </w:r>
      <w:r w:rsidR="0090350B" w:rsidRPr="00B27731">
        <w:rPr>
          <w:rFonts w:ascii="Arial" w:hAnsi="Arial" w:cs="Arial"/>
          <w:b/>
        </w:rPr>
        <w:t>:</w:t>
      </w:r>
    </w:p>
    <w:p w:rsidR="00971F08" w:rsidRPr="00B27731" w:rsidRDefault="00971F08" w:rsidP="000C49A0">
      <w:pPr>
        <w:tabs>
          <w:tab w:val="left" w:pos="1440"/>
        </w:tabs>
        <w:spacing w:before="0" w:after="0"/>
        <w:ind w:left="1440" w:hanging="720"/>
        <w:jc w:val="left"/>
        <w:rPr>
          <w:rFonts w:ascii="Arial" w:hAnsi="Arial" w:cs="Arial"/>
        </w:rPr>
      </w:pPr>
      <w:r w:rsidRPr="00B27731">
        <w:rPr>
          <w:rFonts w:ascii="Arial" w:hAnsi="Arial" w:cs="Arial"/>
        </w:rPr>
        <w:tab/>
        <w:t>(a)</w:t>
      </w:r>
      <w:r w:rsidR="005C48EB" w:rsidRPr="00B27731">
        <w:rPr>
          <w:rFonts w:ascii="Arial" w:hAnsi="Arial" w:cs="Arial"/>
        </w:rPr>
        <w:tab/>
      </w:r>
      <w:r w:rsidRPr="00B27731">
        <w:rPr>
          <w:rFonts w:ascii="Arial" w:hAnsi="Arial" w:cs="Arial"/>
        </w:rPr>
        <w:t xml:space="preserve">date of the book:  </w:t>
      </w:r>
      <w:r w:rsidR="00B27731">
        <w:rPr>
          <w:rFonts w:ascii="Arial" w:hAnsi="Arial" w:cs="Arial"/>
        </w:rPr>
        <w:t>_</w:t>
      </w:r>
      <w:r w:rsidRPr="00B27731">
        <w:rPr>
          <w:rFonts w:ascii="Arial" w:hAnsi="Arial" w:cs="Arial"/>
        </w:rPr>
        <w:t>_________________________</w:t>
      </w:r>
      <w:r w:rsidR="005C48EB" w:rsidRPr="00B27731">
        <w:rPr>
          <w:rFonts w:ascii="Arial" w:hAnsi="Arial" w:cs="Arial"/>
        </w:rPr>
        <w:t>__________</w:t>
      </w:r>
    </w:p>
    <w:p w:rsidR="00971F08" w:rsidRPr="00B27731" w:rsidRDefault="00971F08" w:rsidP="000C49A0">
      <w:pPr>
        <w:tabs>
          <w:tab w:val="left" w:pos="1440"/>
        </w:tabs>
        <w:spacing w:before="0" w:after="0"/>
        <w:ind w:left="1440" w:hanging="720"/>
        <w:jc w:val="left"/>
        <w:rPr>
          <w:rFonts w:ascii="Arial" w:hAnsi="Arial" w:cs="Arial"/>
        </w:rPr>
      </w:pPr>
    </w:p>
    <w:p w:rsidR="00971F08" w:rsidRPr="00B27731" w:rsidRDefault="00971F08" w:rsidP="005C48EB">
      <w:pPr>
        <w:tabs>
          <w:tab w:val="left" w:pos="1440"/>
        </w:tabs>
        <w:spacing w:before="0" w:after="0"/>
        <w:ind w:left="1440" w:hanging="720"/>
        <w:jc w:val="left"/>
        <w:rPr>
          <w:rFonts w:ascii="Arial" w:hAnsi="Arial" w:cs="Arial"/>
        </w:rPr>
      </w:pPr>
      <w:r w:rsidRPr="00B27731">
        <w:rPr>
          <w:rFonts w:ascii="Arial" w:hAnsi="Arial" w:cs="Arial"/>
        </w:rPr>
        <w:tab/>
        <w:t>(b)</w:t>
      </w:r>
      <w:r w:rsidR="005C48EB" w:rsidRPr="00B27731">
        <w:rPr>
          <w:rFonts w:ascii="Arial" w:hAnsi="Arial" w:cs="Arial"/>
        </w:rPr>
        <w:tab/>
      </w:r>
      <w:r w:rsidRPr="00B27731">
        <w:rPr>
          <w:rFonts w:ascii="Arial" w:hAnsi="Arial" w:cs="Arial"/>
        </w:rPr>
        <w:t xml:space="preserve">method of tendering to the </w:t>
      </w:r>
      <w:r w:rsidR="00BD0AC1" w:rsidRPr="00B27731">
        <w:rPr>
          <w:rFonts w:ascii="Arial" w:hAnsi="Arial" w:cs="Arial"/>
        </w:rPr>
        <w:t>D</w:t>
      </w:r>
      <w:r w:rsidR="00707988" w:rsidRPr="00B27731">
        <w:rPr>
          <w:rFonts w:ascii="Arial" w:hAnsi="Arial" w:cs="Arial"/>
        </w:rPr>
        <w:t>SIB</w:t>
      </w:r>
      <w:r w:rsidRPr="00B27731">
        <w:rPr>
          <w:rFonts w:ascii="Arial" w:hAnsi="Arial" w:cs="Arial"/>
        </w:rPr>
        <w:t xml:space="preserve"> and settlement of tenders:</w:t>
      </w:r>
      <w:r w:rsidR="005C48EB" w:rsidRPr="00B27731">
        <w:rPr>
          <w:rFonts w:ascii="Arial" w:hAnsi="Arial" w:cs="Arial"/>
        </w:rPr>
        <w:t xml:space="preserve"> </w:t>
      </w:r>
      <w:r w:rsidRPr="00B27731">
        <w:rPr>
          <w:rFonts w:ascii="Arial" w:hAnsi="Arial" w:cs="Arial"/>
        </w:rPr>
        <w:t>__</w:t>
      </w:r>
      <w:r w:rsidR="005C48EB" w:rsidRPr="00B27731">
        <w:rPr>
          <w:rFonts w:ascii="Arial" w:hAnsi="Arial" w:cs="Arial"/>
        </w:rPr>
        <w:t>_</w:t>
      </w:r>
    </w:p>
    <w:p w:rsidR="00971F08" w:rsidRPr="00B27731" w:rsidRDefault="00971F08" w:rsidP="000C49A0">
      <w:pPr>
        <w:tabs>
          <w:tab w:val="left" w:pos="1440"/>
        </w:tabs>
        <w:spacing w:before="0" w:after="0"/>
        <w:ind w:left="1440" w:hanging="720"/>
        <w:jc w:val="left"/>
        <w:rPr>
          <w:rFonts w:ascii="Arial" w:hAnsi="Arial" w:cs="Arial"/>
        </w:rPr>
      </w:pPr>
    </w:p>
    <w:p w:rsidR="00971F08" w:rsidRPr="00B27731" w:rsidRDefault="00971F08" w:rsidP="000C49A0">
      <w:pPr>
        <w:tabs>
          <w:tab w:val="left" w:pos="1440"/>
        </w:tabs>
        <w:spacing w:before="0" w:after="0"/>
        <w:ind w:left="1440" w:hanging="720"/>
        <w:jc w:val="left"/>
        <w:rPr>
          <w:rFonts w:ascii="Arial" w:hAnsi="Arial" w:cs="Arial"/>
        </w:rPr>
      </w:pPr>
      <w:r w:rsidRPr="00B27731">
        <w:rPr>
          <w:rFonts w:ascii="Arial" w:hAnsi="Arial" w:cs="Arial"/>
        </w:rPr>
        <w:tab/>
        <w:t>(c)</w:t>
      </w:r>
      <w:r w:rsidR="005C48EB" w:rsidRPr="00B27731">
        <w:rPr>
          <w:rFonts w:ascii="Arial" w:hAnsi="Arial" w:cs="Arial"/>
        </w:rPr>
        <w:tab/>
      </w:r>
      <w:r w:rsidRPr="00B27731">
        <w:rPr>
          <w:rFonts w:ascii="Arial" w:hAnsi="Arial" w:cs="Arial"/>
        </w:rPr>
        <w:t>any commissions to be paid to participating organizations:</w:t>
      </w:r>
      <w:r w:rsidR="005C48EB" w:rsidRPr="00B27731">
        <w:rPr>
          <w:rFonts w:ascii="Arial" w:hAnsi="Arial" w:cs="Arial"/>
        </w:rPr>
        <w:t xml:space="preserve"> ____</w:t>
      </w:r>
    </w:p>
    <w:p w:rsidR="00971F08" w:rsidRPr="00B27731" w:rsidRDefault="00971F08" w:rsidP="005C48EB">
      <w:pPr>
        <w:tabs>
          <w:tab w:val="left" w:pos="1440"/>
        </w:tabs>
        <w:spacing w:before="0" w:after="0"/>
        <w:jc w:val="left"/>
        <w:rPr>
          <w:rFonts w:ascii="Arial" w:hAnsi="Arial" w:cs="Arial"/>
        </w:rPr>
      </w:pPr>
    </w:p>
    <w:p w:rsidR="00971F08" w:rsidRPr="00B27731" w:rsidRDefault="00971F08" w:rsidP="00B04163">
      <w:pPr>
        <w:tabs>
          <w:tab w:val="left" w:pos="1440"/>
        </w:tabs>
        <w:spacing w:before="0" w:after="0"/>
        <w:ind w:left="2160" w:hanging="720"/>
        <w:jc w:val="left"/>
        <w:rPr>
          <w:rFonts w:ascii="Arial" w:hAnsi="Arial" w:cs="Arial"/>
        </w:rPr>
      </w:pPr>
      <w:r w:rsidRPr="00B27731">
        <w:rPr>
          <w:rFonts w:ascii="Arial" w:hAnsi="Arial" w:cs="Arial"/>
        </w:rPr>
        <w:t>(d)</w:t>
      </w:r>
      <w:r w:rsidR="005C48EB" w:rsidRPr="00B27731">
        <w:rPr>
          <w:rFonts w:ascii="Arial" w:hAnsi="Arial" w:cs="Arial"/>
        </w:rPr>
        <w:tab/>
      </w:r>
      <w:r w:rsidRPr="00B27731">
        <w:rPr>
          <w:rFonts w:ascii="Arial" w:hAnsi="Arial" w:cs="Arial"/>
        </w:rPr>
        <w:t>names of any person or company retained to make solicitations</w:t>
      </w:r>
      <w:r w:rsidR="00B04163" w:rsidRPr="00B27731">
        <w:rPr>
          <w:rFonts w:ascii="Arial" w:hAnsi="Arial" w:cs="Arial"/>
        </w:rPr>
        <w:t xml:space="preserve"> in </w:t>
      </w:r>
      <w:r w:rsidR="005C48EB" w:rsidRPr="00B27731">
        <w:rPr>
          <w:rFonts w:ascii="Arial" w:hAnsi="Arial" w:cs="Arial"/>
        </w:rPr>
        <w:t>r</w:t>
      </w:r>
      <w:r w:rsidR="00B04163" w:rsidRPr="00B27731">
        <w:rPr>
          <w:rFonts w:ascii="Arial" w:hAnsi="Arial" w:cs="Arial"/>
        </w:rPr>
        <w:t xml:space="preserve">espect of the </w:t>
      </w:r>
      <w:r w:rsidR="00BD0AC1" w:rsidRPr="00B27731">
        <w:rPr>
          <w:rFonts w:ascii="Arial" w:hAnsi="Arial" w:cs="Arial"/>
        </w:rPr>
        <w:t>D</w:t>
      </w:r>
      <w:r w:rsidR="00B04163" w:rsidRPr="00B27731">
        <w:rPr>
          <w:rFonts w:ascii="Arial" w:hAnsi="Arial" w:cs="Arial"/>
        </w:rPr>
        <w:t xml:space="preserve">SIB:  </w:t>
      </w:r>
      <w:r w:rsidR="00B27731">
        <w:rPr>
          <w:rFonts w:ascii="Arial" w:hAnsi="Arial" w:cs="Arial"/>
        </w:rPr>
        <w:t>_</w:t>
      </w:r>
      <w:r w:rsidR="005C48EB" w:rsidRPr="00B27731">
        <w:rPr>
          <w:rFonts w:ascii="Arial" w:hAnsi="Arial" w:cs="Arial"/>
        </w:rPr>
        <w:t>_______________________________</w:t>
      </w:r>
    </w:p>
    <w:p w:rsidR="00971F08" w:rsidRPr="00B27731" w:rsidRDefault="00971F08" w:rsidP="000C49A0">
      <w:pPr>
        <w:tabs>
          <w:tab w:val="left" w:pos="1440"/>
        </w:tabs>
        <w:spacing w:before="0" w:after="0"/>
        <w:ind w:left="1440" w:hanging="720"/>
        <w:jc w:val="left"/>
        <w:rPr>
          <w:rFonts w:ascii="Arial" w:hAnsi="Arial" w:cs="Arial"/>
        </w:rPr>
      </w:pPr>
    </w:p>
    <w:p w:rsidR="00971F08" w:rsidRPr="00B27731" w:rsidRDefault="00971F08" w:rsidP="005C48EB">
      <w:pPr>
        <w:tabs>
          <w:tab w:val="left" w:pos="1440"/>
        </w:tabs>
        <w:spacing w:before="0" w:after="0"/>
        <w:ind w:left="1440" w:hanging="720"/>
        <w:jc w:val="left"/>
        <w:rPr>
          <w:rFonts w:ascii="Arial" w:hAnsi="Arial" w:cs="Arial"/>
        </w:rPr>
      </w:pPr>
      <w:r w:rsidRPr="00B27731">
        <w:rPr>
          <w:rFonts w:ascii="Arial" w:hAnsi="Arial" w:cs="Arial"/>
        </w:rPr>
        <w:tab/>
        <w:t>(e)</w:t>
      </w:r>
      <w:r w:rsidR="005C48EB" w:rsidRPr="00B27731">
        <w:rPr>
          <w:rFonts w:ascii="Arial" w:hAnsi="Arial" w:cs="Arial"/>
        </w:rPr>
        <w:tab/>
      </w:r>
      <w:r w:rsidRPr="00B27731">
        <w:rPr>
          <w:rFonts w:ascii="Arial" w:hAnsi="Arial" w:cs="Arial"/>
        </w:rPr>
        <w:t>any other relevant information with respect of such terms:</w:t>
      </w:r>
      <w:r w:rsidR="005C48EB" w:rsidRPr="00B27731">
        <w:rPr>
          <w:rFonts w:ascii="Arial" w:hAnsi="Arial" w:cs="Arial"/>
        </w:rPr>
        <w:t xml:space="preserve"> </w:t>
      </w:r>
      <w:r w:rsidRPr="00B27731">
        <w:rPr>
          <w:rFonts w:ascii="Arial" w:hAnsi="Arial" w:cs="Arial"/>
        </w:rPr>
        <w:t>_____</w:t>
      </w:r>
    </w:p>
    <w:p w:rsidR="000C49A0" w:rsidRPr="00B27731" w:rsidRDefault="000C49A0" w:rsidP="000C49A0">
      <w:pPr>
        <w:tabs>
          <w:tab w:val="left" w:pos="1440"/>
        </w:tabs>
        <w:spacing w:before="0" w:after="0"/>
        <w:ind w:left="1440" w:hanging="720"/>
        <w:jc w:val="left"/>
        <w:rPr>
          <w:rFonts w:ascii="Arial" w:hAnsi="Arial" w:cs="Arial"/>
        </w:rPr>
      </w:pPr>
    </w:p>
    <w:p w:rsidR="006F2EB5" w:rsidRPr="00B27731" w:rsidRDefault="00150D7B" w:rsidP="00AC0E98">
      <w:pPr>
        <w:tabs>
          <w:tab w:val="left" w:pos="1440"/>
        </w:tabs>
        <w:spacing w:before="0" w:after="0"/>
        <w:ind w:left="1440" w:hanging="720"/>
        <w:jc w:val="left"/>
        <w:rPr>
          <w:rFonts w:ascii="Arial" w:hAnsi="Arial" w:cs="Arial"/>
        </w:rPr>
      </w:pPr>
      <w:r w:rsidRPr="00B27731" w:rsidDel="00150D7B">
        <w:rPr>
          <w:rFonts w:ascii="Arial" w:hAnsi="Arial" w:cs="Arial"/>
          <w:b/>
        </w:rPr>
        <w:t xml:space="preserve"> </w:t>
      </w:r>
      <w:r w:rsidR="007826A7" w:rsidRPr="00B27731">
        <w:rPr>
          <w:rFonts w:ascii="Arial" w:hAnsi="Arial" w:cs="Arial"/>
          <w:b/>
        </w:rPr>
        <w:t>3</w:t>
      </w:r>
      <w:r w:rsidR="001574F2" w:rsidRPr="00B27731">
        <w:rPr>
          <w:rFonts w:ascii="Arial" w:hAnsi="Arial" w:cs="Arial"/>
          <w:b/>
        </w:rPr>
        <w:t>.</w:t>
      </w:r>
      <w:r w:rsidR="001574F2" w:rsidRPr="00B27731">
        <w:rPr>
          <w:rFonts w:ascii="Arial" w:hAnsi="Arial" w:cs="Arial"/>
          <w:b/>
        </w:rPr>
        <w:tab/>
      </w:r>
      <w:r w:rsidR="00CC7E3A" w:rsidRPr="00B27731">
        <w:rPr>
          <w:rFonts w:ascii="Arial" w:hAnsi="Arial" w:cs="Arial"/>
          <w:b/>
        </w:rPr>
        <w:t xml:space="preserve">Reasons for the </w:t>
      </w:r>
      <w:r w:rsidR="00BD0AC1" w:rsidRPr="00B27731">
        <w:rPr>
          <w:rFonts w:ascii="Arial" w:hAnsi="Arial" w:cs="Arial"/>
          <w:b/>
        </w:rPr>
        <w:t>D</w:t>
      </w:r>
      <w:r w:rsidRPr="00B27731">
        <w:rPr>
          <w:rFonts w:ascii="Arial" w:hAnsi="Arial" w:cs="Arial"/>
          <w:b/>
        </w:rPr>
        <w:t>SIB</w:t>
      </w:r>
      <w:r w:rsidR="00236187" w:rsidRPr="00B27731">
        <w:rPr>
          <w:rFonts w:ascii="Arial" w:hAnsi="Arial" w:cs="Arial"/>
          <w:b/>
        </w:rPr>
        <w:t>:</w:t>
      </w:r>
      <w:r w:rsidR="00AC0E98" w:rsidRPr="00B27731">
        <w:rPr>
          <w:rFonts w:ascii="Arial" w:hAnsi="Arial" w:cs="Arial"/>
        </w:rPr>
        <w:t xml:space="preserve">  </w:t>
      </w:r>
      <w:r w:rsidR="001574F2" w:rsidRPr="00B27731">
        <w:rPr>
          <w:rFonts w:ascii="Arial" w:hAnsi="Arial" w:cs="Arial"/>
        </w:rPr>
        <w:t xml:space="preserve">State </w:t>
      </w:r>
      <w:r w:rsidR="00AC0E98" w:rsidRPr="00B27731">
        <w:rPr>
          <w:rFonts w:ascii="Arial" w:hAnsi="Arial" w:cs="Arial"/>
        </w:rPr>
        <w:t>the purpose or</w:t>
      </w:r>
      <w:r w:rsidR="001574F2" w:rsidRPr="00B27731">
        <w:rPr>
          <w:rFonts w:ascii="Arial" w:hAnsi="Arial" w:cs="Arial"/>
        </w:rPr>
        <w:t xml:space="preserve"> business reasons for</w:t>
      </w:r>
      <w:r w:rsidR="00AC0E98" w:rsidRPr="00B27731">
        <w:rPr>
          <w:rFonts w:ascii="Arial" w:hAnsi="Arial" w:cs="Arial"/>
        </w:rPr>
        <w:t xml:space="preserve"> the </w:t>
      </w:r>
      <w:r w:rsidR="00BD0AC1" w:rsidRPr="00B27731">
        <w:rPr>
          <w:rFonts w:ascii="Arial" w:hAnsi="Arial" w:cs="Arial"/>
        </w:rPr>
        <w:t>D</w:t>
      </w:r>
      <w:r w:rsidRPr="00B27731">
        <w:rPr>
          <w:rFonts w:ascii="Arial" w:hAnsi="Arial" w:cs="Arial"/>
        </w:rPr>
        <w:t>SIB</w:t>
      </w:r>
      <w:r w:rsidR="0090350B" w:rsidRPr="00B27731">
        <w:rPr>
          <w:rFonts w:ascii="Arial" w:hAnsi="Arial" w:cs="Arial"/>
        </w:rPr>
        <w:t>:</w:t>
      </w:r>
      <w:r w:rsidR="006F2EB5" w:rsidRPr="00B27731">
        <w:rPr>
          <w:rFonts w:ascii="Arial" w:hAnsi="Arial" w:cs="Arial"/>
        </w:rPr>
        <w:t xml:space="preserve"> </w:t>
      </w:r>
      <w:r w:rsidR="00AE67CE" w:rsidRPr="00B27731">
        <w:rPr>
          <w:rFonts w:ascii="Arial" w:hAnsi="Arial" w:cs="Arial"/>
        </w:rPr>
        <w:t xml:space="preserve"> </w:t>
      </w:r>
      <w:r w:rsidR="00B27731">
        <w:rPr>
          <w:rFonts w:ascii="Arial" w:hAnsi="Arial" w:cs="Arial"/>
        </w:rPr>
        <w:t>_______</w:t>
      </w:r>
      <w:r w:rsidR="00AE67CE" w:rsidRPr="00B27731">
        <w:rPr>
          <w:rFonts w:ascii="Arial" w:hAnsi="Arial" w:cs="Arial"/>
        </w:rPr>
        <w:t>_______</w:t>
      </w:r>
      <w:r w:rsidR="005C48EB" w:rsidRPr="00B27731">
        <w:rPr>
          <w:rFonts w:ascii="Arial" w:hAnsi="Arial" w:cs="Arial"/>
        </w:rPr>
        <w:t>____________________________________</w:t>
      </w:r>
    </w:p>
    <w:p w:rsidR="00AC0E98" w:rsidRPr="00B27731" w:rsidRDefault="005C48EB" w:rsidP="00AC0E98">
      <w:pPr>
        <w:tabs>
          <w:tab w:val="left" w:pos="1440"/>
        </w:tabs>
        <w:spacing w:before="0" w:after="0"/>
        <w:ind w:left="1440" w:hanging="720"/>
        <w:jc w:val="left"/>
        <w:rPr>
          <w:rFonts w:ascii="Arial" w:hAnsi="Arial" w:cs="Arial"/>
        </w:rPr>
      </w:pPr>
      <w:r w:rsidRPr="00B27731">
        <w:rPr>
          <w:rFonts w:ascii="Arial" w:hAnsi="Arial" w:cs="Arial"/>
        </w:rPr>
        <w:tab/>
      </w:r>
    </w:p>
    <w:p w:rsidR="006F2EB5" w:rsidRPr="00B27731" w:rsidRDefault="007826A7" w:rsidP="005C48EB">
      <w:pPr>
        <w:tabs>
          <w:tab w:val="left" w:pos="1440"/>
        </w:tabs>
        <w:spacing w:before="0" w:after="0"/>
        <w:ind w:left="1440" w:hanging="720"/>
        <w:jc w:val="left"/>
        <w:rPr>
          <w:rFonts w:ascii="Arial" w:hAnsi="Arial" w:cs="Arial"/>
        </w:rPr>
      </w:pPr>
      <w:r w:rsidRPr="00B27731">
        <w:rPr>
          <w:rFonts w:ascii="Arial" w:hAnsi="Arial" w:cs="Arial"/>
          <w:b/>
        </w:rPr>
        <w:t>4</w:t>
      </w:r>
      <w:r w:rsidR="00150D7B" w:rsidRPr="00B27731">
        <w:rPr>
          <w:rFonts w:ascii="Arial" w:hAnsi="Arial" w:cs="Arial"/>
          <w:b/>
        </w:rPr>
        <w:t>5</w:t>
      </w:r>
      <w:r w:rsidR="001574F2" w:rsidRPr="00B27731">
        <w:rPr>
          <w:rFonts w:ascii="Arial" w:hAnsi="Arial" w:cs="Arial"/>
          <w:b/>
        </w:rPr>
        <w:t>.</w:t>
      </w:r>
      <w:r w:rsidR="001574F2" w:rsidRPr="00B27731">
        <w:rPr>
          <w:rFonts w:ascii="Arial" w:hAnsi="Arial" w:cs="Arial"/>
          <w:b/>
        </w:rPr>
        <w:tab/>
      </w:r>
      <w:r w:rsidR="00150D7B" w:rsidRPr="00B27731">
        <w:rPr>
          <w:rFonts w:ascii="Arial" w:hAnsi="Arial" w:cs="Arial"/>
          <w:b/>
        </w:rPr>
        <w:t xml:space="preserve">Financial Resources:  </w:t>
      </w:r>
      <w:r w:rsidR="00CC7E3A" w:rsidRPr="00B27731">
        <w:rPr>
          <w:rFonts w:ascii="Arial" w:hAnsi="Arial" w:cs="Arial"/>
        </w:rPr>
        <w:t xml:space="preserve"> </w:t>
      </w:r>
      <w:r w:rsidR="00150D7B" w:rsidRPr="00B27731">
        <w:rPr>
          <w:rFonts w:ascii="Arial" w:hAnsi="Arial" w:cs="Arial"/>
        </w:rPr>
        <w:t xml:space="preserve">Describe the financial resources of the </w:t>
      </w:r>
      <w:proofErr w:type="spellStart"/>
      <w:r w:rsidR="00150D7B" w:rsidRPr="00B27731">
        <w:rPr>
          <w:rFonts w:ascii="Arial" w:hAnsi="Arial" w:cs="Arial"/>
        </w:rPr>
        <w:t>offerer</w:t>
      </w:r>
      <w:proofErr w:type="spellEnd"/>
      <w:r w:rsidR="00707988" w:rsidRPr="00B27731">
        <w:rPr>
          <w:rFonts w:ascii="Arial" w:hAnsi="Arial" w:cs="Arial"/>
        </w:rPr>
        <w:t>,</w:t>
      </w:r>
      <w:r w:rsidR="00150D7B" w:rsidRPr="00B27731">
        <w:rPr>
          <w:rFonts w:ascii="Arial" w:hAnsi="Arial" w:cs="Arial"/>
        </w:rPr>
        <w:t xml:space="preserve"> including</w:t>
      </w:r>
      <w:r w:rsidR="00D565B3" w:rsidRPr="00B27731">
        <w:rPr>
          <w:rFonts w:ascii="Arial" w:hAnsi="Arial" w:cs="Arial"/>
        </w:rPr>
        <w:t xml:space="preserve"> </w:t>
      </w:r>
      <w:r w:rsidR="00150D7B" w:rsidRPr="00B27731">
        <w:rPr>
          <w:rFonts w:ascii="Arial" w:hAnsi="Arial" w:cs="Arial"/>
        </w:rPr>
        <w:t xml:space="preserve">the source of funds to be used to pay for securities tendered to the </w:t>
      </w:r>
      <w:r w:rsidR="00BD0AC1" w:rsidRPr="00B27731">
        <w:rPr>
          <w:rFonts w:ascii="Arial" w:hAnsi="Arial" w:cs="Arial"/>
        </w:rPr>
        <w:t>D</w:t>
      </w:r>
      <w:r w:rsidR="00707988" w:rsidRPr="00B27731">
        <w:rPr>
          <w:rFonts w:ascii="Arial" w:hAnsi="Arial" w:cs="Arial"/>
        </w:rPr>
        <w:t>SIB</w:t>
      </w:r>
      <w:r w:rsidR="00150D7B" w:rsidRPr="00B27731">
        <w:rPr>
          <w:rFonts w:ascii="Arial" w:hAnsi="Arial" w:cs="Arial"/>
        </w:rPr>
        <w:t xml:space="preserve"> and the terms of any financing </w:t>
      </w:r>
      <w:r w:rsidR="00D565B3" w:rsidRPr="00B27731">
        <w:rPr>
          <w:rFonts w:ascii="Arial" w:hAnsi="Arial" w:cs="Arial"/>
        </w:rPr>
        <w:t>obtained</w:t>
      </w:r>
      <w:r w:rsidR="0090350B" w:rsidRPr="00B27731">
        <w:rPr>
          <w:rFonts w:ascii="Arial" w:hAnsi="Arial" w:cs="Arial"/>
        </w:rPr>
        <w:t>:</w:t>
      </w:r>
      <w:r w:rsidR="00D565B3" w:rsidRPr="00B27731">
        <w:rPr>
          <w:rFonts w:ascii="Arial" w:hAnsi="Arial" w:cs="Arial"/>
        </w:rPr>
        <w:t xml:space="preserve"> _______</w:t>
      </w:r>
      <w:r w:rsidR="005C48EB" w:rsidRPr="00B27731">
        <w:rPr>
          <w:rFonts w:ascii="Arial" w:hAnsi="Arial" w:cs="Arial"/>
        </w:rPr>
        <w:t>_______</w:t>
      </w:r>
    </w:p>
    <w:p w:rsidR="000C49A0" w:rsidRPr="00B27731" w:rsidRDefault="000C49A0" w:rsidP="000C49A0">
      <w:pPr>
        <w:tabs>
          <w:tab w:val="left" w:pos="1440"/>
        </w:tabs>
        <w:spacing w:before="0" w:after="0"/>
        <w:ind w:left="1440" w:hanging="720"/>
        <w:jc w:val="left"/>
        <w:rPr>
          <w:rFonts w:ascii="Arial" w:hAnsi="Arial" w:cs="Arial"/>
        </w:rPr>
      </w:pPr>
    </w:p>
    <w:p w:rsidR="00150D7B" w:rsidRPr="00B27731" w:rsidRDefault="007826A7" w:rsidP="00E216E8">
      <w:pPr>
        <w:tabs>
          <w:tab w:val="left" w:pos="1440"/>
        </w:tabs>
        <w:spacing w:before="0" w:after="0"/>
        <w:ind w:left="1440" w:hanging="720"/>
        <w:jc w:val="left"/>
        <w:rPr>
          <w:rFonts w:ascii="Arial" w:hAnsi="Arial" w:cs="Arial"/>
          <w:b/>
        </w:rPr>
      </w:pPr>
      <w:r w:rsidRPr="00B27731">
        <w:rPr>
          <w:rFonts w:ascii="Arial" w:hAnsi="Arial" w:cs="Arial"/>
          <w:b/>
        </w:rPr>
        <w:t>5</w:t>
      </w:r>
      <w:r w:rsidR="00150D7B" w:rsidRPr="00B27731">
        <w:rPr>
          <w:rFonts w:ascii="Arial" w:hAnsi="Arial" w:cs="Arial"/>
          <w:b/>
        </w:rPr>
        <w:t>.</w:t>
      </w:r>
      <w:r w:rsidR="00150D7B" w:rsidRPr="00B27731">
        <w:rPr>
          <w:rFonts w:ascii="Arial" w:hAnsi="Arial" w:cs="Arial"/>
          <w:b/>
        </w:rPr>
        <w:tab/>
        <w:t xml:space="preserve">Material Changes in the Affairs of the Issuer:  </w:t>
      </w:r>
      <w:r w:rsidR="00150D7B" w:rsidRPr="00B27731">
        <w:rPr>
          <w:rFonts w:ascii="Arial" w:hAnsi="Arial" w:cs="Arial"/>
        </w:rPr>
        <w:t xml:space="preserve">Disclose </w:t>
      </w:r>
      <w:r w:rsidR="004C7D19" w:rsidRPr="00B27731">
        <w:rPr>
          <w:rFonts w:ascii="Arial" w:hAnsi="Arial" w:cs="Arial"/>
        </w:rPr>
        <w:t xml:space="preserve">the particulars of any </w:t>
      </w:r>
      <w:r w:rsidR="00150D7B" w:rsidRPr="00B27731">
        <w:rPr>
          <w:rFonts w:ascii="Arial" w:hAnsi="Arial" w:cs="Arial"/>
        </w:rPr>
        <w:t>material change</w:t>
      </w:r>
      <w:r w:rsidR="004C7D19" w:rsidRPr="00B27731">
        <w:rPr>
          <w:rFonts w:ascii="Arial" w:hAnsi="Arial" w:cs="Arial"/>
        </w:rPr>
        <w:t xml:space="preserve"> in the affairs </w:t>
      </w:r>
      <w:r w:rsidR="00471FFF" w:rsidRPr="00B27731">
        <w:rPr>
          <w:rFonts w:ascii="Arial" w:hAnsi="Arial" w:cs="Arial"/>
        </w:rPr>
        <w:t xml:space="preserve">of the </w:t>
      </w:r>
      <w:r w:rsidR="0090350B" w:rsidRPr="00B27731">
        <w:rPr>
          <w:rFonts w:ascii="Arial" w:hAnsi="Arial" w:cs="Arial"/>
        </w:rPr>
        <w:t>listed issuer</w:t>
      </w:r>
      <w:r w:rsidR="004C7D19" w:rsidRPr="00B27731">
        <w:rPr>
          <w:rFonts w:ascii="Arial" w:hAnsi="Arial" w:cs="Arial"/>
        </w:rPr>
        <w:t xml:space="preserve"> or any material fact concerning the </w:t>
      </w:r>
      <w:r w:rsidR="0090350B" w:rsidRPr="00B27731">
        <w:rPr>
          <w:rFonts w:ascii="Arial" w:hAnsi="Arial" w:cs="Arial"/>
        </w:rPr>
        <w:t>listed issuer</w:t>
      </w:r>
      <w:r w:rsidR="004C7D19" w:rsidRPr="00B27731">
        <w:rPr>
          <w:rFonts w:ascii="Arial" w:hAnsi="Arial" w:cs="Arial"/>
        </w:rPr>
        <w:t xml:space="preserve"> that has not been generally disclosed</w:t>
      </w:r>
      <w:r w:rsidR="00471FFF" w:rsidRPr="00B27731">
        <w:rPr>
          <w:rFonts w:ascii="Arial" w:hAnsi="Arial" w:cs="Arial"/>
        </w:rPr>
        <w:t>:  _________</w:t>
      </w:r>
      <w:r w:rsidR="00B27731">
        <w:rPr>
          <w:rFonts w:ascii="Arial" w:hAnsi="Arial" w:cs="Arial"/>
        </w:rPr>
        <w:t>______________________________</w:t>
      </w:r>
    </w:p>
    <w:p w:rsidR="00150D7B" w:rsidRPr="00B27731" w:rsidRDefault="00150D7B" w:rsidP="00E216E8">
      <w:pPr>
        <w:tabs>
          <w:tab w:val="left" w:pos="1440"/>
        </w:tabs>
        <w:spacing w:before="0" w:after="0"/>
        <w:ind w:left="1440" w:hanging="720"/>
        <w:jc w:val="left"/>
        <w:rPr>
          <w:rFonts w:ascii="Arial" w:hAnsi="Arial" w:cs="Arial"/>
          <w:b/>
        </w:rPr>
      </w:pPr>
    </w:p>
    <w:p w:rsidR="006F2EB5" w:rsidRPr="00B27731" w:rsidRDefault="007826A7" w:rsidP="000C49A0">
      <w:pPr>
        <w:tabs>
          <w:tab w:val="left" w:pos="1440"/>
        </w:tabs>
        <w:spacing w:before="0" w:after="0"/>
        <w:ind w:left="1440" w:hanging="720"/>
        <w:jc w:val="left"/>
        <w:rPr>
          <w:rFonts w:ascii="Arial" w:hAnsi="Arial" w:cs="Arial"/>
        </w:rPr>
      </w:pPr>
      <w:r w:rsidRPr="00B27731">
        <w:rPr>
          <w:rFonts w:ascii="Arial" w:hAnsi="Arial" w:cs="Arial"/>
          <w:b/>
        </w:rPr>
        <w:t>6</w:t>
      </w:r>
      <w:r w:rsidR="006F2EB5" w:rsidRPr="00B27731">
        <w:rPr>
          <w:rFonts w:ascii="Arial" w:hAnsi="Arial" w:cs="Arial"/>
          <w:b/>
        </w:rPr>
        <w:t>.</w:t>
      </w:r>
      <w:r w:rsidR="006F2EB5" w:rsidRPr="00B27731">
        <w:rPr>
          <w:rFonts w:ascii="Arial" w:hAnsi="Arial" w:cs="Arial"/>
          <w:b/>
        </w:rPr>
        <w:tab/>
      </w:r>
      <w:r w:rsidR="00471FFF" w:rsidRPr="00B27731">
        <w:rPr>
          <w:rFonts w:ascii="Arial" w:hAnsi="Arial" w:cs="Arial"/>
          <w:b/>
        </w:rPr>
        <w:t>Appraisal</w:t>
      </w:r>
      <w:r w:rsidR="00236187" w:rsidRPr="00B27731">
        <w:rPr>
          <w:rFonts w:ascii="Arial" w:hAnsi="Arial" w:cs="Arial"/>
          <w:b/>
        </w:rPr>
        <w:t>:</w:t>
      </w:r>
      <w:r w:rsidR="00AC0E98" w:rsidRPr="00B27731">
        <w:rPr>
          <w:rFonts w:ascii="Arial" w:hAnsi="Arial" w:cs="Arial"/>
        </w:rPr>
        <w:t xml:space="preserve">  </w:t>
      </w:r>
      <w:r w:rsidR="00471FFF" w:rsidRPr="00B27731">
        <w:rPr>
          <w:rFonts w:ascii="Arial" w:hAnsi="Arial" w:cs="Arial"/>
        </w:rPr>
        <w:t xml:space="preserve">State any right of appraisal that security holders may have under applicable laws and whether the </w:t>
      </w:r>
      <w:proofErr w:type="spellStart"/>
      <w:r w:rsidR="00471FFF" w:rsidRPr="00B27731">
        <w:rPr>
          <w:rFonts w:ascii="Arial" w:hAnsi="Arial" w:cs="Arial"/>
        </w:rPr>
        <w:t>offerer</w:t>
      </w:r>
      <w:proofErr w:type="spellEnd"/>
      <w:r w:rsidR="00471FFF" w:rsidRPr="00B27731">
        <w:rPr>
          <w:rFonts w:ascii="Arial" w:hAnsi="Arial" w:cs="Arial"/>
        </w:rPr>
        <w:t xml:space="preserve"> intends to exercise any right of acquisition it may have under applicable legislation</w:t>
      </w:r>
      <w:r w:rsidR="0090350B" w:rsidRPr="00B27731">
        <w:rPr>
          <w:rFonts w:ascii="Arial" w:hAnsi="Arial" w:cs="Arial"/>
        </w:rPr>
        <w:t>:</w:t>
      </w:r>
      <w:r w:rsidR="00471FFF" w:rsidRPr="00B27731">
        <w:rPr>
          <w:rFonts w:ascii="Arial" w:hAnsi="Arial" w:cs="Arial"/>
        </w:rPr>
        <w:t xml:space="preserve">  </w:t>
      </w:r>
      <w:r w:rsidR="00B27731">
        <w:rPr>
          <w:rFonts w:ascii="Arial" w:hAnsi="Arial" w:cs="Arial"/>
        </w:rPr>
        <w:t>________</w:t>
      </w:r>
    </w:p>
    <w:p w:rsidR="000C49A0" w:rsidRPr="00B27731" w:rsidRDefault="000C49A0" w:rsidP="000C49A0">
      <w:pPr>
        <w:tabs>
          <w:tab w:val="left" w:pos="1440"/>
        </w:tabs>
        <w:spacing w:before="0" w:after="0"/>
        <w:ind w:left="1440" w:hanging="720"/>
        <w:jc w:val="left"/>
        <w:rPr>
          <w:rFonts w:ascii="Arial" w:hAnsi="Arial" w:cs="Arial"/>
        </w:rPr>
      </w:pPr>
    </w:p>
    <w:p w:rsidR="006F2EB5" w:rsidRPr="00B27731" w:rsidRDefault="007826A7" w:rsidP="000C49A0">
      <w:pPr>
        <w:tabs>
          <w:tab w:val="left" w:pos="1440"/>
        </w:tabs>
        <w:spacing w:before="0" w:after="0"/>
        <w:ind w:left="1440" w:hanging="720"/>
        <w:jc w:val="left"/>
        <w:rPr>
          <w:rFonts w:ascii="Arial" w:hAnsi="Arial" w:cs="Arial"/>
        </w:rPr>
      </w:pPr>
      <w:r w:rsidRPr="00B27731">
        <w:rPr>
          <w:rFonts w:ascii="Arial" w:hAnsi="Arial" w:cs="Arial"/>
          <w:b/>
        </w:rPr>
        <w:t>7</w:t>
      </w:r>
      <w:r w:rsidR="001574F2" w:rsidRPr="00B27731">
        <w:rPr>
          <w:rFonts w:ascii="Arial" w:hAnsi="Arial" w:cs="Arial"/>
          <w:b/>
        </w:rPr>
        <w:t>.</w:t>
      </w:r>
      <w:r w:rsidR="001574F2" w:rsidRPr="00B27731">
        <w:rPr>
          <w:rFonts w:ascii="Arial" w:hAnsi="Arial" w:cs="Arial"/>
          <w:b/>
        </w:rPr>
        <w:tab/>
      </w:r>
      <w:r w:rsidR="00471FFF" w:rsidRPr="00B27731">
        <w:rPr>
          <w:rFonts w:ascii="Arial" w:hAnsi="Arial" w:cs="Arial"/>
          <w:b/>
        </w:rPr>
        <w:t xml:space="preserve">Any significant information regarding the </w:t>
      </w:r>
      <w:r w:rsidR="00BD0AC1" w:rsidRPr="00B27731">
        <w:rPr>
          <w:rFonts w:ascii="Arial" w:hAnsi="Arial" w:cs="Arial"/>
          <w:b/>
        </w:rPr>
        <w:t>D</w:t>
      </w:r>
      <w:r w:rsidR="00D565B3" w:rsidRPr="00B27731">
        <w:rPr>
          <w:rFonts w:ascii="Arial" w:hAnsi="Arial" w:cs="Arial"/>
          <w:b/>
        </w:rPr>
        <w:t>S</w:t>
      </w:r>
      <w:r w:rsidR="00471FFF" w:rsidRPr="00B27731">
        <w:rPr>
          <w:rFonts w:ascii="Arial" w:hAnsi="Arial" w:cs="Arial"/>
          <w:b/>
        </w:rPr>
        <w:t xml:space="preserve">IB not disclosed </w:t>
      </w:r>
      <w:r w:rsidR="004C7D19" w:rsidRPr="00B27731">
        <w:rPr>
          <w:rFonts w:ascii="Arial" w:hAnsi="Arial" w:cs="Arial"/>
          <w:b/>
        </w:rPr>
        <w:t>in the foregoing that would reasonably be expected to affect the decision of the security hol</w:t>
      </w:r>
      <w:r w:rsidR="00707988" w:rsidRPr="00B27731">
        <w:rPr>
          <w:rFonts w:ascii="Arial" w:hAnsi="Arial" w:cs="Arial"/>
          <w:b/>
        </w:rPr>
        <w:t xml:space="preserve">ders to accept or reject the </w:t>
      </w:r>
      <w:r w:rsidR="00BD0AC1" w:rsidRPr="00B27731">
        <w:rPr>
          <w:rFonts w:ascii="Arial" w:hAnsi="Arial" w:cs="Arial"/>
          <w:b/>
        </w:rPr>
        <w:t>D</w:t>
      </w:r>
      <w:r w:rsidR="00707988" w:rsidRPr="00B27731">
        <w:rPr>
          <w:rFonts w:ascii="Arial" w:hAnsi="Arial" w:cs="Arial"/>
          <w:b/>
        </w:rPr>
        <w:t>SIB</w:t>
      </w:r>
      <w:r w:rsidR="0090350B" w:rsidRPr="00B27731">
        <w:rPr>
          <w:rFonts w:ascii="Arial" w:hAnsi="Arial" w:cs="Arial"/>
          <w:b/>
        </w:rPr>
        <w:t>:</w:t>
      </w:r>
      <w:r w:rsidR="00471FFF" w:rsidRPr="00B27731">
        <w:rPr>
          <w:rFonts w:ascii="Arial" w:hAnsi="Arial" w:cs="Arial"/>
          <w:b/>
        </w:rPr>
        <w:t xml:space="preserve">  </w:t>
      </w:r>
      <w:r w:rsidR="00B27731" w:rsidRPr="00B27731">
        <w:rPr>
          <w:rFonts w:ascii="Arial" w:hAnsi="Arial" w:cs="Arial"/>
        </w:rPr>
        <w:t>_</w:t>
      </w:r>
      <w:r w:rsidR="004C7D19" w:rsidRPr="00B27731">
        <w:rPr>
          <w:rFonts w:ascii="Arial" w:hAnsi="Arial" w:cs="Arial"/>
        </w:rPr>
        <w:t>__</w:t>
      </w:r>
    </w:p>
    <w:p w:rsidR="004C7D19" w:rsidRPr="00B27731" w:rsidRDefault="007826A7" w:rsidP="005B5D79">
      <w:pPr>
        <w:keepNext/>
        <w:keepLines/>
        <w:tabs>
          <w:tab w:val="left" w:pos="1440"/>
        </w:tabs>
        <w:ind w:left="1440" w:hanging="720"/>
        <w:jc w:val="left"/>
        <w:rPr>
          <w:rFonts w:ascii="Arial" w:hAnsi="Arial" w:cs="Arial"/>
        </w:rPr>
      </w:pPr>
      <w:r w:rsidRPr="00B27731">
        <w:rPr>
          <w:rFonts w:ascii="Arial" w:hAnsi="Arial" w:cs="Arial"/>
          <w:b/>
        </w:rPr>
        <w:lastRenderedPageBreak/>
        <w:t>8</w:t>
      </w:r>
      <w:r w:rsidR="004C7D19" w:rsidRPr="00B27731">
        <w:rPr>
          <w:rFonts w:ascii="Arial" w:hAnsi="Arial" w:cs="Arial"/>
          <w:b/>
        </w:rPr>
        <w:t>.</w:t>
      </w:r>
      <w:r w:rsidR="004C7D19" w:rsidRPr="00B27731">
        <w:rPr>
          <w:rFonts w:ascii="Arial" w:hAnsi="Arial" w:cs="Arial"/>
          <w:b/>
        </w:rPr>
        <w:tab/>
        <w:t>Certificate</w:t>
      </w:r>
      <w:r w:rsidR="004C7D19" w:rsidRPr="00B27731">
        <w:rPr>
          <w:rFonts w:ascii="Arial" w:hAnsi="Arial" w:cs="Arial"/>
        </w:rPr>
        <w:t xml:space="preserve">:  The undersigned, a director or senior officer of the </w:t>
      </w:r>
      <w:r w:rsidR="0090350B" w:rsidRPr="00B27731">
        <w:rPr>
          <w:rFonts w:ascii="Arial" w:hAnsi="Arial" w:cs="Arial"/>
        </w:rPr>
        <w:t>listed issuer</w:t>
      </w:r>
      <w:r w:rsidR="004C7D19" w:rsidRPr="00B27731">
        <w:rPr>
          <w:rFonts w:ascii="Arial" w:hAnsi="Arial" w:cs="Arial"/>
        </w:rPr>
        <w:t xml:space="preserve">, duly authorized by the </w:t>
      </w:r>
      <w:r w:rsidR="0090350B" w:rsidRPr="00B27731">
        <w:rPr>
          <w:rFonts w:ascii="Arial" w:hAnsi="Arial" w:cs="Arial"/>
        </w:rPr>
        <w:t>listed issuer</w:t>
      </w:r>
      <w:r w:rsidR="004C7D19" w:rsidRPr="00B27731">
        <w:rPr>
          <w:rFonts w:ascii="Arial" w:hAnsi="Arial" w:cs="Arial"/>
        </w:rPr>
        <w:t xml:space="preserve">’s board of directors, certifies that this notice is complete and accurate and in compliance with Section 629.2 of the TSX Company Manual. This notice contains no untrue statement of a material fact and does not omit to state a material fact that is required to be stated or that is necessary to make a statement not misleading in the light of the circumstances in which it is made. </w:t>
      </w:r>
    </w:p>
    <w:p w:rsidR="000C49A0" w:rsidRPr="00B27731" w:rsidRDefault="000C49A0" w:rsidP="000C49A0">
      <w:pPr>
        <w:tabs>
          <w:tab w:val="left" w:pos="1440"/>
        </w:tabs>
        <w:spacing w:before="0" w:after="0"/>
        <w:ind w:left="2160" w:hanging="1440"/>
        <w:jc w:val="left"/>
        <w:rPr>
          <w:rFonts w:ascii="Arial" w:hAnsi="Arial" w:cs="Arial"/>
        </w:rPr>
      </w:pPr>
    </w:p>
    <w:p w:rsidR="004C7D19" w:rsidRPr="00B27731" w:rsidRDefault="004C7D19" w:rsidP="000C49A0">
      <w:pPr>
        <w:tabs>
          <w:tab w:val="left" w:pos="1440"/>
        </w:tabs>
        <w:spacing w:before="0" w:after="0"/>
        <w:ind w:left="2160" w:hanging="1440"/>
        <w:jc w:val="left"/>
        <w:rPr>
          <w:rFonts w:ascii="Arial" w:hAnsi="Arial" w:cs="Arial"/>
        </w:rPr>
      </w:pPr>
    </w:p>
    <w:p w:rsidR="004C7D19" w:rsidRPr="00B27731" w:rsidRDefault="004C7D19" w:rsidP="000C49A0">
      <w:pPr>
        <w:tabs>
          <w:tab w:val="left" w:pos="1440"/>
        </w:tabs>
        <w:spacing w:before="0" w:after="0"/>
        <w:ind w:left="2160" w:hanging="1440"/>
        <w:jc w:val="left"/>
        <w:rPr>
          <w:rFonts w:ascii="Arial" w:hAnsi="Arial" w:cs="Arial"/>
        </w:rPr>
      </w:pPr>
    </w:p>
    <w:p w:rsidR="00AF26DD" w:rsidRPr="00B27731" w:rsidRDefault="00AF26DD" w:rsidP="00AF26DD">
      <w:pPr>
        <w:tabs>
          <w:tab w:val="left" w:pos="1440"/>
        </w:tabs>
        <w:ind w:left="1440" w:hanging="720"/>
        <w:jc w:val="left"/>
        <w:rPr>
          <w:rFonts w:ascii="Arial" w:hAnsi="Arial" w:cs="Arial"/>
        </w:rPr>
      </w:pPr>
      <w:r w:rsidRPr="00B27731">
        <w:rPr>
          <w:rFonts w:ascii="Arial" w:hAnsi="Arial" w:cs="Arial"/>
        </w:rPr>
        <w:tab/>
        <w:t>____________________________________</w:t>
      </w:r>
      <w:r w:rsidRPr="00B27731">
        <w:rPr>
          <w:rFonts w:ascii="Arial" w:hAnsi="Arial" w:cs="Arial"/>
        </w:rPr>
        <w:br/>
      </w:r>
      <w:r w:rsidR="00740A5F" w:rsidRPr="00B27731">
        <w:rPr>
          <w:rFonts w:ascii="Arial" w:hAnsi="Arial" w:cs="Arial"/>
          <w:b/>
          <w:sz w:val="20"/>
          <w:szCs w:val="20"/>
        </w:rPr>
        <w:t>NAME:</w:t>
      </w:r>
      <w:r w:rsidR="00740A5F" w:rsidRPr="00B27731">
        <w:rPr>
          <w:rFonts w:ascii="Arial" w:hAnsi="Arial" w:cs="Arial"/>
          <w:b/>
          <w:sz w:val="20"/>
          <w:szCs w:val="20"/>
        </w:rPr>
        <w:br/>
        <w:t>TITLE</w:t>
      </w:r>
      <w:r w:rsidRPr="00B27731">
        <w:rPr>
          <w:rFonts w:ascii="Arial" w:hAnsi="Arial" w:cs="Arial"/>
          <w:b/>
          <w:sz w:val="20"/>
          <w:szCs w:val="20"/>
        </w:rPr>
        <w:t>:</w:t>
      </w:r>
    </w:p>
    <w:sectPr w:rsidR="00AF26DD" w:rsidRPr="00B27731" w:rsidSect="00E71E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D5" w:rsidRDefault="00735BD5">
      <w:r>
        <w:separator/>
      </w:r>
    </w:p>
  </w:endnote>
  <w:endnote w:type="continuationSeparator" w:id="0">
    <w:p w:rsidR="00735BD5" w:rsidRDefault="0073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92" w:rsidRDefault="00ED4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9F1" w:rsidRPr="00EE3966" w:rsidRDefault="00EE3966" w:rsidP="00EE3966">
    <w:pPr>
      <w:pStyle w:val="Footer"/>
      <w:tabs>
        <w:tab w:val="clear" w:pos="4320"/>
        <w:tab w:val="clear" w:pos="8640"/>
        <w:tab w:val="right" w:pos="9360"/>
      </w:tabs>
      <w:ind w:left="0" w:right="0" w:firstLine="0"/>
      <w:jc w:val="left"/>
    </w:pPr>
    <w:r>
      <w:rPr>
        <w:rFonts w:ascii="Arial" w:hAnsi="Arial" w:cs="Arial"/>
        <w:b/>
        <w:sz w:val="20"/>
        <w:szCs w:val="20"/>
      </w:rPr>
      <w:t>Form 13 – Notice of Intention to make a Debt Substantial Issuer Bid</w:t>
    </w:r>
    <w:r w:rsidRPr="00CF240E">
      <w:rPr>
        <w:rFonts w:ascii="Arial" w:hAnsi="Arial" w:cs="Arial"/>
        <w:sz w:val="20"/>
        <w:szCs w:val="20"/>
      </w:rPr>
      <w:tab/>
      <w:t>© 20</w:t>
    </w:r>
    <w:r w:rsidR="00ED4F92">
      <w:rPr>
        <w:rFonts w:ascii="Arial" w:hAnsi="Arial" w:cs="Arial"/>
        <w:sz w:val="20"/>
        <w:szCs w:val="20"/>
      </w:rPr>
      <w:t>21</w:t>
    </w:r>
    <w:r w:rsidRPr="00CF240E">
      <w:rPr>
        <w:rFonts w:ascii="Arial" w:hAnsi="Arial" w:cs="Arial"/>
        <w:sz w:val="20"/>
        <w:szCs w:val="20"/>
      </w:rPr>
      <w:t>, TSX Group Inc.</w:t>
    </w:r>
    <w:r w:rsidRPr="00CF240E">
      <w:rPr>
        <w:rFonts w:ascii="Arial" w:hAnsi="Arial" w:cs="Arial"/>
        <w:sz w:val="20"/>
        <w:szCs w:val="20"/>
      </w:rPr>
      <w:br/>
    </w:r>
    <w:r w:rsidRPr="00CF240E">
      <w:rPr>
        <w:rFonts w:ascii="Arial" w:hAnsi="Arial" w:cs="Arial"/>
        <w:b/>
        <w:sz w:val="20"/>
        <w:szCs w:val="20"/>
      </w:rPr>
      <w:t xml:space="preserve">(as at </w:t>
    </w:r>
    <w:r w:rsidR="00ED4F92">
      <w:rPr>
        <w:rFonts w:ascii="Arial" w:hAnsi="Arial" w:cs="Arial"/>
        <w:b/>
        <w:sz w:val="20"/>
        <w:szCs w:val="20"/>
      </w:rPr>
      <w:t xml:space="preserve">November </w:t>
    </w:r>
    <w:r w:rsidR="00E825A2">
      <w:rPr>
        <w:rFonts w:ascii="Arial" w:hAnsi="Arial" w:cs="Arial"/>
        <w:b/>
        <w:sz w:val="20"/>
        <w:szCs w:val="20"/>
      </w:rPr>
      <w:t>22</w:t>
    </w:r>
    <w:r w:rsidR="00ED4F92">
      <w:rPr>
        <w:rFonts w:ascii="Arial" w:hAnsi="Arial" w:cs="Arial"/>
        <w:b/>
        <w:sz w:val="20"/>
        <w:szCs w:val="20"/>
      </w:rPr>
      <w:t>,</w:t>
    </w:r>
    <w:r w:rsidR="00E825A2">
      <w:rPr>
        <w:rFonts w:ascii="Arial" w:hAnsi="Arial" w:cs="Arial"/>
        <w:b/>
        <w:sz w:val="20"/>
        <w:szCs w:val="20"/>
      </w:rPr>
      <w:t xml:space="preserve"> </w:t>
    </w:r>
    <w:r w:rsidR="00ED4F92">
      <w:rPr>
        <w:rFonts w:ascii="Arial" w:hAnsi="Arial" w:cs="Arial"/>
        <w:b/>
        <w:sz w:val="20"/>
        <w:szCs w:val="20"/>
      </w:rPr>
      <w:t>2021</w:t>
    </w:r>
    <w:r w:rsidRPr="00CF240E">
      <w:rPr>
        <w:rFonts w:ascii="Arial" w:hAnsi="Arial" w:cs="Arial"/>
        <w:b/>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21" w:rsidRPr="00BF1D7A" w:rsidRDefault="00EE3966" w:rsidP="00EE3966">
    <w:pPr>
      <w:pStyle w:val="Footer"/>
      <w:tabs>
        <w:tab w:val="clear" w:pos="4320"/>
        <w:tab w:val="clear" w:pos="8640"/>
        <w:tab w:val="center" w:pos="4680"/>
        <w:tab w:val="right" w:pos="9360"/>
      </w:tabs>
      <w:ind w:left="0" w:right="0" w:firstLine="0"/>
      <w:rPr>
        <w:rFonts w:ascii="Verdana" w:hAnsi="Verdana"/>
        <w:sz w:val="16"/>
        <w:szCs w:val="16"/>
      </w:rPr>
    </w:pPr>
    <w:r>
      <w:rPr>
        <w:rFonts w:ascii="Arial" w:hAnsi="Arial" w:cs="Arial"/>
        <w:b/>
        <w:sz w:val="20"/>
        <w:szCs w:val="20"/>
      </w:rPr>
      <w:t>Form 13 – Notice of Intention to make a Debt Substantial Issuer Bid</w:t>
    </w:r>
    <w:r w:rsidR="00ED4F92">
      <w:rPr>
        <w:rFonts w:ascii="Arial" w:hAnsi="Arial" w:cs="Arial"/>
        <w:sz w:val="20"/>
        <w:szCs w:val="20"/>
      </w:rPr>
      <w:tab/>
      <w:t>© 2021</w:t>
    </w:r>
    <w:r w:rsidR="005569F1" w:rsidRPr="00CF240E">
      <w:rPr>
        <w:rFonts w:ascii="Arial" w:hAnsi="Arial" w:cs="Arial"/>
        <w:sz w:val="20"/>
        <w:szCs w:val="20"/>
      </w:rPr>
      <w:t>, TSX Group Inc.</w:t>
    </w:r>
    <w:r w:rsidR="005569F1" w:rsidRPr="00CF240E">
      <w:rPr>
        <w:rFonts w:ascii="Arial" w:hAnsi="Arial" w:cs="Arial"/>
        <w:sz w:val="20"/>
        <w:szCs w:val="20"/>
      </w:rPr>
      <w:br/>
    </w:r>
    <w:r w:rsidR="005569F1" w:rsidRPr="00CF240E">
      <w:rPr>
        <w:rFonts w:ascii="Arial" w:hAnsi="Arial" w:cs="Arial"/>
        <w:b/>
        <w:sz w:val="20"/>
        <w:szCs w:val="20"/>
      </w:rPr>
      <w:t xml:space="preserve">(as at </w:t>
    </w:r>
    <w:r w:rsidR="00ED4F92">
      <w:rPr>
        <w:rFonts w:ascii="Arial" w:hAnsi="Arial" w:cs="Arial"/>
        <w:b/>
        <w:sz w:val="20"/>
        <w:szCs w:val="20"/>
      </w:rPr>
      <w:t xml:space="preserve">November </w:t>
    </w:r>
    <w:r w:rsidR="00E825A2">
      <w:rPr>
        <w:rFonts w:ascii="Arial" w:hAnsi="Arial" w:cs="Arial"/>
        <w:b/>
        <w:sz w:val="20"/>
        <w:szCs w:val="20"/>
      </w:rPr>
      <w:t>22</w:t>
    </w:r>
    <w:r w:rsidR="00F96376">
      <w:rPr>
        <w:rFonts w:ascii="Arial" w:hAnsi="Arial" w:cs="Arial"/>
        <w:b/>
        <w:sz w:val="20"/>
        <w:szCs w:val="20"/>
      </w:rPr>
      <w:t>,</w:t>
    </w:r>
    <w:bookmarkStart w:id="0" w:name="_GoBack"/>
    <w:bookmarkEnd w:id="0"/>
    <w:r w:rsidR="00ED4F92">
      <w:rPr>
        <w:rFonts w:ascii="Arial" w:hAnsi="Arial" w:cs="Arial"/>
        <w:b/>
        <w:sz w:val="20"/>
        <w:szCs w:val="20"/>
      </w:rPr>
      <w:t xml:space="preserve"> 2021</w:t>
    </w:r>
    <w:r w:rsidR="005569F1" w:rsidRPr="00CF240E">
      <w:rPr>
        <w:rFonts w:ascii="Arial" w:hAnsi="Arial" w:cs="Arial"/>
        <w: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D5" w:rsidRDefault="00735BD5">
      <w:r>
        <w:separator/>
      </w:r>
    </w:p>
  </w:footnote>
  <w:footnote w:type="continuationSeparator" w:id="0">
    <w:p w:rsidR="00735BD5" w:rsidRDefault="0073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92" w:rsidRDefault="00ED4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21" w:rsidRPr="00B27731" w:rsidRDefault="00224521" w:rsidP="00C33BE4">
    <w:pPr>
      <w:pStyle w:val="Header"/>
      <w:ind w:firstLine="0"/>
      <w:rPr>
        <w:rFonts w:ascii="Arial" w:hAnsi="Arial" w:cs="Arial"/>
        <w:b/>
      </w:rPr>
    </w:pPr>
    <w:r w:rsidRPr="00B27731">
      <w:rPr>
        <w:rFonts w:ascii="Arial" w:hAnsi="Arial" w:cs="Arial"/>
        <w:b/>
      </w:rPr>
      <w:t>Form:  13│Company Name:</w:t>
    </w:r>
    <w:r w:rsidRPr="00B27731">
      <w:rPr>
        <w:rFonts w:ascii="Arial" w:hAnsi="Arial" w:cs="Arial"/>
        <w:b/>
      </w:rPr>
      <w:tab/>
    </w:r>
    <w:r w:rsidRPr="00B27731">
      <w:rPr>
        <w:rFonts w:ascii="Arial" w:hAnsi="Arial" w:cs="Arial"/>
        <w:b/>
      </w:rPr>
      <w:tab/>
      <w:t>Stock Symbol:</w:t>
    </w:r>
  </w:p>
  <w:p w:rsidR="00224521" w:rsidRPr="00B27731" w:rsidRDefault="00224521" w:rsidP="00C33BE4">
    <w:pPr>
      <w:pStyle w:val="Header"/>
      <w:pBdr>
        <w:top w:val="single" w:sz="4" w:space="1" w:color="auto"/>
      </w:pBd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21" w:rsidRPr="00B27731" w:rsidRDefault="00224521" w:rsidP="00AE67CE">
    <w:pPr>
      <w:pStyle w:val="Header"/>
      <w:ind w:left="1545" w:hanging="1185"/>
      <w:rPr>
        <w:rFonts w:ascii="Arial" w:hAnsi="Arial" w:cs="Arial"/>
        <w:b/>
      </w:rPr>
    </w:pPr>
    <w:r w:rsidRPr="00B27731">
      <w:rPr>
        <w:rFonts w:ascii="Arial" w:hAnsi="Arial" w:cs="Arial"/>
        <w:b/>
      </w:rPr>
      <w:t>Form:  13│</w:t>
    </w:r>
    <w:r w:rsidRPr="00B27731">
      <w:rPr>
        <w:rFonts w:ascii="Arial" w:hAnsi="Arial" w:cs="Arial"/>
        <w:b/>
      </w:rPr>
      <w:tab/>
      <w:t>NOTICE OF INTENTION TO MAKE A DEBT SUBSTANTIAL ISSUER BID (“DSIB”)</w:t>
    </w:r>
  </w:p>
  <w:p w:rsidR="00224521" w:rsidRPr="00B27731" w:rsidRDefault="00224521" w:rsidP="00E71E8F">
    <w:pPr>
      <w:pStyle w:val="Header"/>
      <w:pBdr>
        <w:top w:val="single" w:sz="4" w:space="1" w:color="auto"/>
      </w:pBd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884"/>
    <w:multiLevelType w:val="hybridMultilevel"/>
    <w:tmpl w:val="F2EE4D58"/>
    <w:lvl w:ilvl="0" w:tplc="E94E0BA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1DB14F4A"/>
    <w:multiLevelType w:val="hybridMultilevel"/>
    <w:tmpl w:val="F2AA1608"/>
    <w:lvl w:ilvl="0" w:tplc="66089A40">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2C527357"/>
    <w:multiLevelType w:val="hybridMultilevel"/>
    <w:tmpl w:val="AAE0CC54"/>
    <w:lvl w:ilvl="0" w:tplc="49E8CE60">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5DFF58EA"/>
    <w:multiLevelType w:val="hybridMultilevel"/>
    <w:tmpl w:val="82069E24"/>
    <w:lvl w:ilvl="0" w:tplc="A2CC088E">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360"/>
    <w:rsid w:val="000178D8"/>
    <w:rsid w:val="00025BCC"/>
    <w:rsid w:val="00045D35"/>
    <w:rsid w:val="0005083E"/>
    <w:rsid w:val="00051036"/>
    <w:rsid w:val="00077A31"/>
    <w:rsid w:val="000A5584"/>
    <w:rsid w:val="000B77C4"/>
    <w:rsid w:val="000C35A2"/>
    <w:rsid w:val="000C49A0"/>
    <w:rsid w:val="000D18DD"/>
    <w:rsid w:val="000E3CBF"/>
    <w:rsid w:val="000F0360"/>
    <w:rsid w:val="00100AB6"/>
    <w:rsid w:val="00111E41"/>
    <w:rsid w:val="00114308"/>
    <w:rsid w:val="00150D7B"/>
    <w:rsid w:val="00150DEE"/>
    <w:rsid w:val="00157331"/>
    <w:rsid w:val="001574F2"/>
    <w:rsid w:val="00176A46"/>
    <w:rsid w:val="002048AF"/>
    <w:rsid w:val="00224521"/>
    <w:rsid w:val="002352E7"/>
    <w:rsid w:val="00236187"/>
    <w:rsid w:val="00237175"/>
    <w:rsid w:val="00260D46"/>
    <w:rsid w:val="002B1145"/>
    <w:rsid w:val="00305C30"/>
    <w:rsid w:val="00323210"/>
    <w:rsid w:val="00392682"/>
    <w:rsid w:val="00393DBF"/>
    <w:rsid w:val="003B32B3"/>
    <w:rsid w:val="003E5AB8"/>
    <w:rsid w:val="003F244C"/>
    <w:rsid w:val="003F73C3"/>
    <w:rsid w:val="00400EFE"/>
    <w:rsid w:val="00450024"/>
    <w:rsid w:val="004641B9"/>
    <w:rsid w:val="00471FFF"/>
    <w:rsid w:val="004C7D19"/>
    <w:rsid w:val="004E36F7"/>
    <w:rsid w:val="0051656E"/>
    <w:rsid w:val="005569F1"/>
    <w:rsid w:val="005B5D79"/>
    <w:rsid w:val="005C48EB"/>
    <w:rsid w:val="005C5DEA"/>
    <w:rsid w:val="005C7D55"/>
    <w:rsid w:val="0060419F"/>
    <w:rsid w:val="00605D59"/>
    <w:rsid w:val="00611E59"/>
    <w:rsid w:val="00645639"/>
    <w:rsid w:val="00654982"/>
    <w:rsid w:val="006676E9"/>
    <w:rsid w:val="006732A5"/>
    <w:rsid w:val="00694DEA"/>
    <w:rsid w:val="00696EED"/>
    <w:rsid w:val="006E73A0"/>
    <w:rsid w:val="006F2EB5"/>
    <w:rsid w:val="00707988"/>
    <w:rsid w:val="00714909"/>
    <w:rsid w:val="00722851"/>
    <w:rsid w:val="00735BD5"/>
    <w:rsid w:val="00740A5F"/>
    <w:rsid w:val="007461A1"/>
    <w:rsid w:val="007506F0"/>
    <w:rsid w:val="007700A2"/>
    <w:rsid w:val="007739C9"/>
    <w:rsid w:val="007826A7"/>
    <w:rsid w:val="00792909"/>
    <w:rsid w:val="007C11C7"/>
    <w:rsid w:val="007E4F09"/>
    <w:rsid w:val="008118B5"/>
    <w:rsid w:val="00814F2E"/>
    <w:rsid w:val="00840538"/>
    <w:rsid w:val="00847827"/>
    <w:rsid w:val="00871A47"/>
    <w:rsid w:val="008C390F"/>
    <w:rsid w:val="008E46A4"/>
    <w:rsid w:val="008E73DA"/>
    <w:rsid w:val="0090350B"/>
    <w:rsid w:val="009176DF"/>
    <w:rsid w:val="0092423C"/>
    <w:rsid w:val="00930BFD"/>
    <w:rsid w:val="00962463"/>
    <w:rsid w:val="009669DD"/>
    <w:rsid w:val="00971F08"/>
    <w:rsid w:val="009C1B0B"/>
    <w:rsid w:val="009F4886"/>
    <w:rsid w:val="00A44752"/>
    <w:rsid w:val="00A70BE0"/>
    <w:rsid w:val="00A76F23"/>
    <w:rsid w:val="00AC0E98"/>
    <w:rsid w:val="00AC1FC5"/>
    <w:rsid w:val="00AE6376"/>
    <w:rsid w:val="00AE67CE"/>
    <w:rsid w:val="00AF26DD"/>
    <w:rsid w:val="00AF2D13"/>
    <w:rsid w:val="00B03F58"/>
    <w:rsid w:val="00B04163"/>
    <w:rsid w:val="00B27731"/>
    <w:rsid w:val="00B27DBB"/>
    <w:rsid w:val="00B379B4"/>
    <w:rsid w:val="00B463A0"/>
    <w:rsid w:val="00B77A0E"/>
    <w:rsid w:val="00B91216"/>
    <w:rsid w:val="00B92758"/>
    <w:rsid w:val="00BA17FF"/>
    <w:rsid w:val="00BB2DA9"/>
    <w:rsid w:val="00BD0AC1"/>
    <w:rsid w:val="00BF1D7A"/>
    <w:rsid w:val="00C33BE4"/>
    <w:rsid w:val="00C5411C"/>
    <w:rsid w:val="00C64C5D"/>
    <w:rsid w:val="00CC7E3A"/>
    <w:rsid w:val="00CE7392"/>
    <w:rsid w:val="00D319BB"/>
    <w:rsid w:val="00D4357D"/>
    <w:rsid w:val="00D44E1A"/>
    <w:rsid w:val="00D565B3"/>
    <w:rsid w:val="00D60336"/>
    <w:rsid w:val="00D66E48"/>
    <w:rsid w:val="00DC0E03"/>
    <w:rsid w:val="00DD7C7A"/>
    <w:rsid w:val="00E128AB"/>
    <w:rsid w:val="00E216E8"/>
    <w:rsid w:val="00E40BEC"/>
    <w:rsid w:val="00E71E8F"/>
    <w:rsid w:val="00E825A2"/>
    <w:rsid w:val="00EC776C"/>
    <w:rsid w:val="00ED4F92"/>
    <w:rsid w:val="00EE3966"/>
    <w:rsid w:val="00F23079"/>
    <w:rsid w:val="00F544B9"/>
    <w:rsid w:val="00F7574F"/>
    <w:rsid w:val="00F82AA9"/>
    <w:rsid w:val="00F96376"/>
    <w:rsid w:val="00FA774B"/>
    <w:rsid w:val="00FB6EF4"/>
    <w:rsid w:val="00FC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E83F4D3"/>
  <w15:chartTrackingRefBased/>
  <w15:docId w15:val="{9E144E15-EB57-46D2-9D9E-09AF7922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3A"/>
    <w:pPr>
      <w:widowControl w:val="0"/>
      <w:autoSpaceDE w:val="0"/>
      <w:autoSpaceDN w:val="0"/>
      <w:adjustRightInd w:val="0"/>
      <w:spacing w:before="72" w:after="72"/>
      <w:ind w:left="360" w:right="360" w:firstLine="360"/>
      <w:jc w:val="both"/>
    </w:pPr>
    <w:rPr>
      <w:color w:val="000000"/>
      <w:sz w:val="24"/>
      <w:szCs w:val="24"/>
    </w:rPr>
  </w:style>
  <w:style w:type="paragraph" w:styleId="Heading2">
    <w:name w:val="heading 2"/>
    <w:basedOn w:val="Normal"/>
    <w:next w:val="Normal"/>
    <w:qFormat/>
    <w:rsid w:val="006732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ecomh1">
    <w:name w:val="tsecom_h1"/>
    <w:rsid w:val="00CC7E3A"/>
    <w:pPr>
      <w:widowControl w:val="0"/>
      <w:pBdr>
        <w:top w:val="single" w:sz="8" w:space="2" w:color="004000"/>
        <w:bottom w:val="single" w:sz="8" w:space="2" w:color="004000"/>
      </w:pBdr>
      <w:shd w:val="solid" w:color="C0C0C0" w:fill="auto"/>
      <w:autoSpaceDE w:val="0"/>
      <w:autoSpaceDN w:val="0"/>
      <w:adjustRightInd w:val="0"/>
      <w:spacing w:before="576"/>
      <w:jc w:val="center"/>
    </w:pPr>
    <w:rPr>
      <w:rFonts w:ascii="Arial" w:hAnsi="Arial" w:cs="Arial"/>
      <w:color w:val="004000"/>
      <w:sz w:val="32"/>
      <w:szCs w:val="32"/>
    </w:rPr>
  </w:style>
  <w:style w:type="paragraph" w:customStyle="1" w:styleId="tsecomnp">
    <w:name w:val="tsecom_np"/>
    <w:rsid w:val="00CC7E3A"/>
    <w:pPr>
      <w:widowControl w:val="0"/>
      <w:autoSpaceDE w:val="0"/>
      <w:autoSpaceDN w:val="0"/>
      <w:adjustRightInd w:val="0"/>
      <w:spacing w:before="144"/>
      <w:ind w:left="180" w:right="180"/>
    </w:pPr>
    <w:rPr>
      <w:sz w:val="24"/>
      <w:szCs w:val="24"/>
    </w:rPr>
  </w:style>
  <w:style w:type="paragraph" w:customStyle="1" w:styleId="tsecomlist1">
    <w:name w:val="tsecom_list1"/>
    <w:rsid w:val="00CC7E3A"/>
    <w:pPr>
      <w:widowControl w:val="0"/>
      <w:tabs>
        <w:tab w:val="left" w:pos="1080"/>
      </w:tabs>
      <w:autoSpaceDE w:val="0"/>
      <w:autoSpaceDN w:val="0"/>
      <w:adjustRightInd w:val="0"/>
      <w:ind w:left="1080" w:hanging="360"/>
    </w:pPr>
    <w:rPr>
      <w:sz w:val="24"/>
      <w:szCs w:val="24"/>
    </w:rPr>
  </w:style>
  <w:style w:type="paragraph" w:customStyle="1" w:styleId="tsecomlist2">
    <w:name w:val="tsecom_list2"/>
    <w:rsid w:val="00CC7E3A"/>
    <w:pPr>
      <w:widowControl w:val="0"/>
      <w:tabs>
        <w:tab w:val="left" w:pos="1440"/>
      </w:tabs>
      <w:autoSpaceDE w:val="0"/>
      <w:autoSpaceDN w:val="0"/>
      <w:adjustRightInd w:val="0"/>
      <w:spacing w:before="180"/>
      <w:ind w:left="1440" w:hanging="360"/>
    </w:pPr>
    <w:rPr>
      <w:sz w:val="24"/>
      <w:szCs w:val="24"/>
    </w:rPr>
  </w:style>
  <w:style w:type="paragraph" w:customStyle="1" w:styleId="tsecomlistnp">
    <w:name w:val="tsecom_list_np"/>
    <w:rsid w:val="00CC7E3A"/>
    <w:pPr>
      <w:widowControl w:val="0"/>
      <w:autoSpaceDE w:val="0"/>
      <w:autoSpaceDN w:val="0"/>
      <w:adjustRightInd w:val="0"/>
      <w:spacing w:before="180"/>
      <w:ind w:left="1080"/>
    </w:pPr>
    <w:rPr>
      <w:sz w:val="24"/>
      <w:szCs w:val="24"/>
    </w:rPr>
  </w:style>
  <w:style w:type="paragraph" w:styleId="BalloonText">
    <w:name w:val="Balloon Text"/>
    <w:basedOn w:val="Normal"/>
    <w:semiHidden/>
    <w:rsid w:val="008E73DA"/>
    <w:rPr>
      <w:rFonts w:ascii="Tahoma" w:hAnsi="Tahoma" w:cs="Tahoma"/>
      <w:sz w:val="16"/>
      <w:szCs w:val="16"/>
    </w:rPr>
  </w:style>
  <w:style w:type="paragraph" w:styleId="Header">
    <w:name w:val="header"/>
    <w:basedOn w:val="Normal"/>
    <w:rsid w:val="00C33BE4"/>
    <w:pPr>
      <w:tabs>
        <w:tab w:val="center" w:pos="4320"/>
        <w:tab w:val="right" w:pos="8640"/>
      </w:tabs>
    </w:pPr>
  </w:style>
  <w:style w:type="paragraph" w:styleId="Footer">
    <w:name w:val="footer"/>
    <w:basedOn w:val="Normal"/>
    <w:rsid w:val="00C33BE4"/>
    <w:pPr>
      <w:tabs>
        <w:tab w:val="center" w:pos="4320"/>
        <w:tab w:val="right" w:pos="8640"/>
      </w:tabs>
    </w:pPr>
  </w:style>
  <w:style w:type="character" w:styleId="Hyperlink">
    <w:name w:val="Hyperlink"/>
    <w:rsid w:val="00C33BE4"/>
    <w:rPr>
      <w:color w:val="0000FF"/>
      <w:u w:val="single"/>
    </w:rPr>
  </w:style>
  <w:style w:type="character" w:styleId="FollowedHyperlink">
    <w:name w:val="FollowedHyperlink"/>
    <w:rsid w:val="00EC776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tedissuers@tsx.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nx.tmx.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Reporting Form 13 - Notice of Intention To Make A Debt Substantial Issuer Bid ("DSIB") - Effective June 1, 2007</vt:lpstr>
    </vt:vector>
  </TitlesOfParts>
  <Company>TSX Group</Company>
  <LinksUpToDate>false</LinksUpToDate>
  <CharactersWithSpaces>3323</CharactersWithSpaces>
  <SharedDoc>false</SharedDoc>
  <HLinks>
    <vt:vector size="12" baseType="variant">
      <vt:variant>
        <vt:i4>1441845</vt:i4>
      </vt:variant>
      <vt:variant>
        <vt:i4>3</vt:i4>
      </vt:variant>
      <vt:variant>
        <vt:i4>0</vt:i4>
      </vt:variant>
      <vt:variant>
        <vt:i4>5</vt:i4>
      </vt:variant>
      <vt:variant>
        <vt:lpwstr>mailto:listedissuers@tsx.com</vt:lpwstr>
      </vt:variant>
      <vt:variant>
        <vt:lpwstr/>
      </vt:variant>
      <vt:variant>
        <vt:i4>131136</vt:i4>
      </vt:variant>
      <vt:variant>
        <vt:i4>0</vt:i4>
      </vt:variant>
      <vt:variant>
        <vt:i4>0</vt:i4>
      </vt:variant>
      <vt:variant>
        <vt:i4>5</vt:i4>
      </vt:variant>
      <vt:variant>
        <vt:lpwstr>https://linx.tmx.com/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13 - Notice of Intention To Make A Debt Substantial Issuer Bid ("DSIB") - Effective June 1, 2007</dc:title>
  <dc:subject/>
  <dc:creator>Sara Lee</dc:creator>
  <cp:keywords/>
  <dc:description/>
  <cp:lastModifiedBy>TMX Group Limited</cp:lastModifiedBy>
  <cp:revision>5</cp:revision>
  <cp:lastPrinted>2021-11-18T19:10:00Z</cp:lastPrinted>
  <dcterms:created xsi:type="dcterms:W3CDTF">2021-11-12T14:26:00Z</dcterms:created>
  <dcterms:modified xsi:type="dcterms:W3CDTF">2021-11-18T19:10:00Z</dcterms:modified>
</cp:coreProperties>
</file>